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5C1" w14:textId="5B49B4FC" w:rsidR="0090692D" w:rsidRPr="0090692D" w:rsidRDefault="0090692D" w:rsidP="0090692D">
      <w:pPr>
        <w:jc w:val="center"/>
        <w:rPr>
          <w:b/>
          <w:bCs/>
          <w:sz w:val="32"/>
          <w:szCs w:val="32"/>
        </w:rPr>
      </w:pPr>
      <w:r w:rsidRPr="0090692D">
        <w:rPr>
          <w:b/>
          <w:bCs/>
          <w:sz w:val="32"/>
          <w:szCs w:val="32"/>
        </w:rPr>
        <w:t>Checklist for Quilt Show Entry Form 2023</w:t>
      </w:r>
    </w:p>
    <w:p w14:paraId="35B10FEC" w14:textId="64BCAB8C" w:rsidR="0090692D" w:rsidRDefault="0090692D"/>
    <w:p w14:paraId="350DF965" w14:textId="36AA306B" w:rsidR="0090692D" w:rsidRDefault="0090692D">
      <w:r>
        <w:t>Use this checklist to help collect all the information about your quilt before you start filling out the Entry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4"/>
        <w:gridCol w:w="2931"/>
        <w:gridCol w:w="3225"/>
        <w:gridCol w:w="1299"/>
      </w:tblGrid>
      <w:tr w:rsidR="0090692D" w14:paraId="046AF2FC" w14:textId="77777777" w:rsidTr="009D1974">
        <w:trPr>
          <w:trHeight w:val="437"/>
          <w:tblHeader/>
        </w:trPr>
        <w:tc>
          <w:tcPr>
            <w:tcW w:w="6694" w:type="dxa"/>
          </w:tcPr>
          <w:p w14:paraId="1BA2FB85" w14:textId="1C600E1B" w:rsidR="0090692D" w:rsidRPr="001D271E" w:rsidRDefault="0090692D">
            <w:pPr>
              <w:rPr>
                <w:b/>
                <w:bCs/>
                <w:sz w:val="24"/>
                <w:szCs w:val="24"/>
              </w:rPr>
            </w:pPr>
            <w:r w:rsidRPr="001D271E">
              <w:rPr>
                <w:b/>
                <w:bCs/>
                <w:sz w:val="24"/>
                <w:szCs w:val="24"/>
              </w:rPr>
              <w:t>Entry Field</w:t>
            </w:r>
          </w:p>
        </w:tc>
        <w:tc>
          <w:tcPr>
            <w:tcW w:w="2931" w:type="dxa"/>
          </w:tcPr>
          <w:p w14:paraId="7CE68FC3" w14:textId="1D75898F" w:rsidR="0090692D" w:rsidRPr="001D271E" w:rsidRDefault="0090692D">
            <w:pPr>
              <w:rPr>
                <w:b/>
                <w:bCs/>
                <w:sz w:val="24"/>
                <w:szCs w:val="24"/>
              </w:rPr>
            </w:pPr>
            <w:r w:rsidRPr="001D271E">
              <w:rPr>
                <w:b/>
                <w:bCs/>
                <w:sz w:val="24"/>
                <w:szCs w:val="24"/>
              </w:rPr>
              <w:t>Your Info</w:t>
            </w:r>
          </w:p>
        </w:tc>
        <w:tc>
          <w:tcPr>
            <w:tcW w:w="3225" w:type="dxa"/>
          </w:tcPr>
          <w:p w14:paraId="5697EE6D" w14:textId="7C7A5A49" w:rsidR="0090692D" w:rsidRPr="001D271E" w:rsidRDefault="0090692D">
            <w:pPr>
              <w:rPr>
                <w:b/>
                <w:bCs/>
                <w:sz w:val="24"/>
                <w:szCs w:val="24"/>
              </w:rPr>
            </w:pPr>
            <w:r w:rsidRPr="001D271E">
              <w:rPr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1299" w:type="dxa"/>
            <w:vAlign w:val="center"/>
          </w:tcPr>
          <w:p w14:paraId="1DA2AA46" w14:textId="2E73EAC6" w:rsidR="0090692D" w:rsidRPr="001D271E" w:rsidRDefault="0090692D" w:rsidP="00F03AB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71E">
              <w:rPr>
                <w:b/>
                <w:bCs/>
                <w:sz w:val="24"/>
                <w:szCs w:val="24"/>
              </w:rPr>
              <w:t>Required?</w:t>
            </w:r>
          </w:p>
        </w:tc>
      </w:tr>
      <w:tr w:rsidR="0090692D" w14:paraId="5B00CD8C" w14:textId="77777777" w:rsidTr="009D1974">
        <w:trPr>
          <w:trHeight w:val="576"/>
        </w:trPr>
        <w:tc>
          <w:tcPr>
            <w:tcW w:w="6694" w:type="dxa"/>
            <w:vAlign w:val="center"/>
          </w:tcPr>
          <w:p w14:paraId="15F85FD4" w14:textId="0D2A44D6" w:rsidR="0090692D" w:rsidRPr="001D271E" w:rsidRDefault="0090692D" w:rsidP="007C2486">
            <w:pPr>
              <w:rPr>
                <w:b/>
                <w:bCs/>
              </w:rPr>
            </w:pPr>
            <w:r w:rsidRPr="001D271E">
              <w:rPr>
                <w:b/>
                <w:bCs/>
              </w:rPr>
              <w:t>First name</w:t>
            </w:r>
          </w:p>
        </w:tc>
        <w:tc>
          <w:tcPr>
            <w:tcW w:w="2931" w:type="dxa"/>
            <w:vAlign w:val="center"/>
          </w:tcPr>
          <w:p w14:paraId="3682FE9B" w14:textId="77777777" w:rsidR="0090692D" w:rsidRDefault="0090692D" w:rsidP="007C2486"/>
        </w:tc>
        <w:tc>
          <w:tcPr>
            <w:tcW w:w="3225" w:type="dxa"/>
            <w:vAlign w:val="center"/>
          </w:tcPr>
          <w:p w14:paraId="7480F6EB" w14:textId="79FE3FF1" w:rsidR="0090692D" w:rsidRDefault="007C2486" w:rsidP="007C2486">
            <w:r>
              <w:t>Jane</w:t>
            </w:r>
          </w:p>
        </w:tc>
        <w:tc>
          <w:tcPr>
            <w:tcW w:w="1299" w:type="dxa"/>
            <w:vAlign w:val="center"/>
          </w:tcPr>
          <w:p w14:paraId="5F1BC162" w14:textId="77777777" w:rsidR="0090692D" w:rsidRDefault="00CF693E" w:rsidP="00F03AB7">
            <w:pPr>
              <w:jc w:val="center"/>
            </w:pPr>
            <w:r>
              <w:t>Yes</w:t>
            </w:r>
          </w:p>
          <w:p w14:paraId="128D8A56" w14:textId="134F2A70" w:rsidR="00CF693E" w:rsidRDefault="00CF693E" w:rsidP="00F03AB7">
            <w:pPr>
              <w:jc w:val="center"/>
            </w:pPr>
          </w:p>
        </w:tc>
      </w:tr>
      <w:tr w:rsidR="0090692D" w14:paraId="1BE705A6" w14:textId="77777777" w:rsidTr="009D1974">
        <w:trPr>
          <w:trHeight w:val="576"/>
        </w:trPr>
        <w:tc>
          <w:tcPr>
            <w:tcW w:w="6694" w:type="dxa"/>
            <w:vAlign w:val="center"/>
          </w:tcPr>
          <w:p w14:paraId="48DA5890" w14:textId="1693861F" w:rsidR="0090692D" w:rsidRPr="001D271E" w:rsidRDefault="0090692D" w:rsidP="007C2486">
            <w:pPr>
              <w:rPr>
                <w:b/>
                <w:bCs/>
              </w:rPr>
            </w:pPr>
            <w:r w:rsidRPr="001D271E">
              <w:rPr>
                <w:b/>
                <w:bCs/>
              </w:rPr>
              <w:t>Last name</w:t>
            </w:r>
          </w:p>
        </w:tc>
        <w:tc>
          <w:tcPr>
            <w:tcW w:w="2931" w:type="dxa"/>
            <w:vAlign w:val="center"/>
          </w:tcPr>
          <w:p w14:paraId="57A1C8AC" w14:textId="77777777" w:rsidR="0090692D" w:rsidRDefault="0090692D" w:rsidP="007C2486"/>
        </w:tc>
        <w:tc>
          <w:tcPr>
            <w:tcW w:w="3225" w:type="dxa"/>
            <w:vAlign w:val="center"/>
          </w:tcPr>
          <w:p w14:paraId="7B846AF2" w14:textId="01B23865" w:rsidR="0090692D" w:rsidRDefault="007C2486" w:rsidP="007C2486">
            <w:r>
              <w:t>Doe</w:t>
            </w:r>
          </w:p>
        </w:tc>
        <w:tc>
          <w:tcPr>
            <w:tcW w:w="1299" w:type="dxa"/>
            <w:vAlign w:val="center"/>
          </w:tcPr>
          <w:p w14:paraId="2207AF91" w14:textId="4FB033FD" w:rsidR="0090692D" w:rsidRDefault="00335854" w:rsidP="00F03AB7">
            <w:pPr>
              <w:jc w:val="center"/>
            </w:pPr>
            <w:r>
              <w:t>Yes</w:t>
            </w:r>
          </w:p>
        </w:tc>
      </w:tr>
      <w:tr w:rsidR="0090692D" w14:paraId="47756AAD" w14:textId="77777777" w:rsidTr="009D1974">
        <w:trPr>
          <w:trHeight w:val="576"/>
        </w:trPr>
        <w:tc>
          <w:tcPr>
            <w:tcW w:w="6694" w:type="dxa"/>
            <w:vAlign w:val="center"/>
          </w:tcPr>
          <w:p w14:paraId="08D07F15" w14:textId="29E46845" w:rsidR="0090692D" w:rsidRPr="001D271E" w:rsidRDefault="0090692D" w:rsidP="007C2486">
            <w:pPr>
              <w:rPr>
                <w:b/>
                <w:bCs/>
              </w:rPr>
            </w:pPr>
            <w:r w:rsidRPr="001D271E">
              <w:rPr>
                <w:b/>
                <w:bCs/>
              </w:rPr>
              <w:t>Email address</w:t>
            </w:r>
          </w:p>
        </w:tc>
        <w:tc>
          <w:tcPr>
            <w:tcW w:w="2931" w:type="dxa"/>
            <w:vAlign w:val="center"/>
          </w:tcPr>
          <w:p w14:paraId="2C97B26B" w14:textId="77777777" w:rsidR="0090692D" w:rsidRDefault="0090692D" w:rsidP="007C2486"/>
        </w:tc>
        <w:tc>
          <w:tcPr>
            <w:tcW w:w="3225" w:type="dxa"/>
            <w:vAlign w:val="center"/>
          </w:tcPr>
          <w:p w14:paraId="41A810EF" w14:textId="6B024B39" w:rsidR="0090692D" w:rsidRDefault="007C2486" w:rsidP="007C2486">
            <w:r>
              <w:t>jdoe@quilt.com</w:t>
            </w:r>
          </w:p>
        </w:tc>
        <w:tc>
          <w:tcPr>
            <w:tcW w:w="1299" w:type="dxa"/>
            <w:vAlign w:val="center"/>
          </w:tcPr>
          <w:p w14:paraId="679E8587" w14:textId="534E044B" w:rsidR="0090692D" w:rsidRDefault="00A8135C" w:rsidP="00F03AB7">
            <w:pPr>
              <w:jc w:val="center"/>
            </w:pPr>
            <w:r>
              <w:t>Yes</w:t>
            </w:r>
          </w:p>
        </w:tc>
      </w:tr>
      <w:tr w:rsidR="0090692D" w14:paraId="38A321B1" w14:textId="77777777" w:rsidTr="009D1974">
        <w:trPr>
          <w:trHeight w:val="576"/>
        </w:trPr>
        <w:tc>
          <w:tcPr>
            <w:tcW w:w="6694" w:type="dxa"/>
            <w:vAlign w:val="center"/>
          </w:tcPr>
          <w:p w14:paraId="7E8A587E" w14:textId="7B052F15" w:rsidR="0090692D" w:rsidRPr="001D271E" w:rsidRDefault="0090692D" w:rsidP="007C2486">
            <w:pPr>
              <w:rPr>
                <w:b/>
                <w:bCs/>
              </w:rPr>
            </w:pPr>
            <w:r w:rsidRPr="001D271E">
              <w:rPr>
                <w:b/>
                <w:bCs/>
              </w:rPr>
              <w:t>Phone number</w:t>
            </w:r>
          </w:p>
        </w:tc>
        <w:tc>
          <w:tcPr>
            <w:tcW w:w="2931" w:type="dxa"/>
            <w:vAlign w:val="center"/>
          </w:tcPr>
          <w:p w14:paraId="0B1C11CC" w14:textId="77777777" w:rsidR="0090692D" w:rsidRDefault="0090692D" w:rsidP="007C2486"/>
        </w:tc>
        <w:tc>
          <w:tcPr>
            <w:tcW w:w="3225" w:type="dxa"/>
            <w:vAlign w:val="center"/>
          </w:tcPr>
          <w:p w14:paraId="1C71DE53" w14:textId="5B7011B8" w:rsidR="0090692D" w:rsidRDefault="007C2486" w:rsidP="007C2486">
            <w:r>
              <w:t>111-111-1111</w:t>
            </w:r>
          </w:p>
        </w:tc>
        <w:tc>
          <w:tcPr>
            <w:tcW w:w="1299" w:type="dxa"/>
            <w:vAlign w:val="center"/>
          </w:tcPr>
          <w:p w14:paraId="576AD611" w14:textId="73079C9E" w:rsidR="0090692D" w:rsidRDefault="00A8135C" w:rsidP="00F03AB7">
            <w:pPr>
              <w:jc w:val="center"/>
            </w:pPr>
            <w:r>
              <w:t>Yes</w:t>
            </w:r>
          </w:p>
        </w:tc>
      </w:tr>
      <w:tr w:rsidR="0090692D" w14:paraId="16083D87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6362C949" w14:textId="77777777" w:rsidR="005A6B0F" w:rsidRPr="001D271E" w:rsidRDefault="007C2486" w:rsidP="007C2486">
            <w:pPr>
              <w:rPr>
                <w:b/>
                <w:bCs/>
              </w:rPr>
            </w:pPr>
            <w:r w:rsidRPr="001D271E">
              <w:rPr>
                <w:b/>
                <w:bCs/>
              </w:rPr>
              <w:t>Insurance Disclaimer</w:t>
            </w:r>
          </w:p>
          <w:p w14:paraId="3137ED59" w14:textId="517080F4" w:rsidR="00075A23" w:rsidRDefault="00433D2E" w:rsidP="007C2486">
            <w:r>
              <w:t xml:space="preserve">Village Quilter’s insurance does NOT cover loss of </w:t>
            </w:r>
            <w:proofErr w:type="spellStart"/>
            <w:r>
              <w:t>itmes</w:t>
            </w:r>
            <w:proofErr w:type="spellEnd"/>
            <w:r>
              <w:t xml:space="preserve"> while at the show.  Check your personal </w:t>
            </w:r>
            <w:r w:rsidR="004849CD">
              <w:t>insurance policy to make sure items are covered while they are not in your home.</w:t>
            </w:r>
          </w:p>
          <w:p w14:paraId="51ABE1F7" w14:textId="77777777" w:rsidR="004849CD" w:rsidRDefault="004849CD" w:rsidP="007C2486"/>
          <w:p w14:paraId="65506322" w14:textId="7D9FF390" w:rsidR="0090692D" w:rsidRDefault="007C2486" w:rsidP="007C2486">
            <w:r>
              <w:t xml:space="preserve">Check </w:t>
            </w:r>
            <w:r w:rsidR="00815CB2">
              <w:t xml:space="preserve">the box </w:t>
            </w:r>
            <w:r>
              <w:t xml:space="preserve">to </w:t>
            </w:r>
            <w:r w:rsidR="002D415A">
              <w:t>acknowledge</w:t>
            </w:r>
            <w:r>
              <w:t xml:space="preserve"> that you read th</w:t>
            </w:r>
            <w:r w:rsidR="002D415A">
              <w:t>is statement</w:t>
            </w:r>
            <w:r>
              <w:t>.</w:t>
            </w:r>
          </w:p>
        </w:tc>
        <w:tc>
          <w:tcPr>
            <w:tcW w:w="2931" w:type="dxa"/>
            <w:vAlign w:val="center"/>
          </w:tcPr>
          <w:p w14:paraId="062B7C1E" w14:textId="29B1792B" w:rsidR="0090692D" w:rsidRDefault="0090692D" w:rsidP="007C2486"/>
        </w:tc>
        <w:tc>
          <w:tcPr>
            <w:tcW w:w="3225" w:type="dxa"/>
            <w:vAlign w:val="center"/>
          </w:tcPr>
          <w:p w14:paraId="57F7F567" w14:textId="4245A817" w:rsidR="0090692D" w:rsidRDefault="007C2486" w:rsidP="007C2486">
            <w:r>
              <w:rPr>
                <w:noProof/>
              </w:rPr>
              <w:drawing>
                <wp:inline distT="0" distB="0" distL="0" distR="0" wp14:anchorId="054E491C" wp14:editId="35F47FDB">
                  <wp:extent cx="568960" cy="568960"/>
                  <wp:effectExtent l="0" t="0" r="0" b="0"/>
                  <wp:docPr id="1" name="Graphic 1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14:paraId="5E8E5964" w14:textId="06103E68" w:rsidR="0090692D" w:rsidRDefault="00A8135C" w:rsidP="00F03AB7">
            <w:pPr>
              <w:jc w:val="center"/>
            </w:pPr>
            <w:r>
              <w:t>Yes</w:t>
            </w:r>
          </w:p>
        </w:tc>
      </w:tr>
      <w:tr w:rsidR="0090692D" w14:paraId="412BF735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250D45CC" w14:textId="77777777" w:rsidR="0090692D" w:rsidRDefault="007C2486" w:rsidP="007C2486">
            <w:pPr>
              <w:rPr>
                <w:b/>
                <w:bCs/>
              </w:rPr>
            </w:pPr>
            <w:r w:rsidRPr="001D271E">
              <w:rPr>
                <w:b/>
                <w:bCs/>
              </w:rPr>
              <w:t>Permission for photo release</w:t>
            </w:r>
          </w:p>
          <w:p w14:paraId="4326A854" w14:textId="77777777" w:rsidR="00C85F53" w:rsidRPr="00241484" w:rsidRDefault="00C85F53" w:rsidP="00C85F53">
            <w:pPr>
              <w:pStyle w:val="ListParagraph"/>
              <w:numPr>
                <w:ilvl w:val="0"/>
                <w:numId w:val="14"/>
              </w:numPr>
            </w:pPr>
            <w:r w:rsidRPr="00241484">
              <w:t xml:space="preserve">I </w:t>
            </w:r>
            <w:proofErr w:type="gramStart"/>
            <w:r w:rsidRPr="00241484">
              <w:t>agree</w:t>
            </w:r>
            <w:proofErr w:type="gramEnd"/>
          </w:p>
          <w:p w14:paraId="552D229B" w14:textId="4F06B8DA" w:rsidR="00C85F53" w:rsidRPr="00C85F53" w:rsidRDefault="00C85F53" w:rsidP="00C85F53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241484">
              <w:t>I do not agree</w:t>
            </w:r>
          </w:p>
        </w:tc>
        <w:tc>
          <w:tcPr>
            <w:tcW w:w="2931" w:type="dxa"/>
            <w:vAlign w:val="center"/>
          </w:tcPr>
          <w:p w14:paraId="740F3F33" w14:textId="77777777" w:rsidR="0090692D" w:rsidRDefault="0090692D" w:rsidP="007C2486"/>
        </w:tc>
        <w:tc>
          <w:tcPr>
            <w:tcW w:w="3225" w:type="dxa"/>
            <w:vAlign w:val="center"/>
          </w:tcPr>
          <w:p w14:paraId="3F9587D9" w14:textId="6E0C0E11" w:rsidR="0090692D" w:rsidRDefault="007C2486" w:rsidP="00F24279">
            <w:pPr>
              <w:pStyle w:val="ListParagraph"/>
              <w:numPr>
                <w:ilvl w:val="0"/>
                <w:numId w:val="13"/>
              </w:numPr>
            </w:pPr>
            <w:r>
              <w:t>I agree</w:t>
            </w:r>
          </w:p>
        </w:tc>
        <w:tc>
          <w:tcPr>
            <w:tcW w:w="1299" w:type="dxa"/>
            <w:vAlign w:val="center"/>
          </w:tcPr>
          <w:p w14:paraId="66896D1E" w14:textId="3836C990" w:rsidR="0090692D" w:rsidRDefault="00A8135C" w:rsidP="00F03AB7">
            <w:pPr>
              <w:jc w:val="center"/>
            </w:pPr>
            <w:r>
              <w:t>Yes</w:t>
            </w:r>
          </w:p>
        </w:tc>
      </w:tr>
      <w:tr w:rsidR="0090692D" w14:paraId="35751F03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6EB43224" w14:textId="77777777" w:rsidR="0090692D" w:rsidRDefault="007C2486" w:rsidP="007C2486">
            <w:pPr>
              <w:rPr>
                <w:b/>
                <w:bCs/>
              </w:rPr>
            </w:pPr>
            <w:r w:rsidRPr="001D271E">
              <w:rPr>
                <w:b/>
                <w:bCs/>
              </w:rPr>
              <w:t>Quilt Name</w:t>
            </w:r>
          </w:p>
          <w:p w14:paraId="4EB787E4" w14:textId="6126987B" w:rsidR="00654F4A" w:rsidRPr="00A0128F" w:rsidRDefault="00654F4A" w:rsidP="007C2486">
            <w:r w:rsidRPr="00A0128F">
              <w:t xml:space="preserve">Do not use </w:t>
            </w:r>
            <w:r w:rsidR="00A0128F" w:rsidRPr="00A0128F">
              <w:t>‘Untitled’.</w:t>
            </w:r>
          </w:p>
        </w:tc>
        <w:tc>
          <w:tcPr>
            <w:tcW w:w="2931" w:type="dxa"/>
            <w:vAlign w:val="center"/>
          </w:tcPr>
          <w:p w14:paraId="63A72C40" w14:textId="77777777" w:rsidR="0090692D" w:rsidRDefault="0090692D" w:rsidP="007C2486"/>
        </w:tc>
        <w:tc>
          <w:tcPr>
            <w:tcW w:w="3225" w:type="dxa"/>
            <w:vAlign w:val="center"/>
          </w:tcPr>
          <w:p w14:paraId="71E51549" w14:textId="2D5536A2" w:rsidR="0090692D" w:rsidRDefault="00A30C51" w:rsidP="007C2486">
            <w:r>
              <w:t>Glorious Garden</w:t>
            </w:r>
          </w:p>
        </w:tc>
        <w:tc>
          <w:tcPr>
            <w:tcW w:w="1299" w:type="dxa"/>
            <w:vAlign w:val="center"/>
          </w:tcPr>
          <w:p w14:paraId="7C6E7B17" w14:textId="28DF727B" w:rsidR="0090692D" w:rsidRDefault="00A8135C" w:rsidP="00F03AB7">
            <w:pPr>
              <w:jc w:val="center"/>
            </w:pPr>
            <w:r>
              <w:t>Yes</w:t>
            </w:r>
          </w:p>
        </w:tc>
      </w:tr>
      <w:tr w:rsidR="005A6B0F" w14:paraId="71A59A33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4423D4CC" w14:textId="5B511B41" w:rsidR="005A6B0F" w:rsidRDefault="005A6B0F" w:rsidP="007C2486">
            <w:pPr>
              <w:rPr>
                <w:b/>
                <w:bCs/>
              </w:rPr>
            </w:pPr>
            <w:r w:rsidRPr="001D271E">
              <w:rPr>
                <w:b/>
                <w:bCs/>
              </w:rPr>
              <w:t>Top Dimension</w:t>
            </w:r>
          </w:p>
          <w:p w14:paraId="70071716" w14:textId="5AFA736A" w:rsidR="005A6B0F" w:rsidRDefault="005A6B0F" w:rsidP="007C2486">
            <w:r>
              <w:t>Inches – Round up to the nearest inch.</w:t>
            </w:r>
          </w:p>
          <w:p w14:paraId="552A8585" w14:textId="77777777" w:rsidR="005A6B0F" w:rsidRDefault="005A6B0F" w:rsidP="007C2486"/>
          <w:p w14:paraId="7989E1C0" w14:textId="49AAC377" w:rsidR="00693FDA" w:rsidRDefault="005A6B0F" w:rsidP="007C2486">
            <w:r>
              <w:t>The TOP of the quilt is the edge where the hanging sleeve is attached</w:t>
            </w:r>
            <w:r w:rsidR="00072A3C">
              <w:t>.</w:t>
            </w:r>
          </w:p>
        </w:tc>
        <w:tc>
          <w:tcPr>
            <w:tcW w:w="2931" w:type="dxa"/>
            <w:vAlign w:val="center"/>
          </w:tcPr>
          <w:p w14:paraId="39A68EB7" w14:textId="77777777" w:rsidR="005A6B0F" w:rsidRDefault="005A6B0F" w:rsidP="007C2486"/>
        </w:tc>
        <w:tc>
          <w:tcPr>
            <w:tcW w:w="3225" w:type="dxa"/>
            <w:vAlign w:val="center"/>
          </w:tcPr>
          <w:p w14:paraId="45BDE802" w14:textId="72BABF0E" w:rsidR="005A6B0F" w:rsidRDefault="005A6B0F" w:rsidP="007C2486">
            <w:r>
              <w:t>55</w:t>
            </w:r>
          </w:p>
        </w:tc>
        <w:tc>
          <w:tcPr>
            <w:tcW w:w="1299" w:type="dxa"/>
            <w:vAlign w:val="center"/>
          </w:tcPr>
          <w:p w14:paraId="217A734A" w14:textId="1F379202" w:rsidR="005A6B0F" w:rsidRDefault="00A8135C" w:rsidP="00F03AB7">
            <w:pPr>
              <w:jc w:val="center"/>
            </w:pPr>
            <w:r>
              <w:t>Yes</w:t>
            </w:r>
          </w:p>
        </w:tc>
      </w:tr>
      <w:tr w:rsidR="005A6B0F" w14:paraId="0F7F4F3E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6835208A" w14:textId="77777777" w:rsidR="005A6B0F" w:rsidRDefault="005A6B0F" w:rsidP="007C2486">
            <w:pPr>
              <w:rPr>
                <w:b/>
                <w:bCs/>
              </w:rPr>
            </w:pPr>
            <w:r w:rsidRPr="0075264C">
              <w:rPr>
                <w:b/>
                <w:bCs/>
              </w:rPr>
              <w:t>Side dimension</w:t>
            </w:r>
          </w:p>
          <w:p w14:paraId="389F809E" w14:textId="67D3D053" w:rsidR="005A6B0F" w:rsidRDefault="005A6B0F" w:rsidP="007C2486">
            <w:r>
              <w:t>Inches – Round up to the nearest inch</w:t>
            </w:r>
            <w:r w:rsidR="00815FEE">
              <w:t>.</w:t>
            </w:r>
          </w:p>
          <w:p w14:paraId="198B078F" w14:textId="77777777" w:rsidR="000648B1" w:rsidRDefault="000648B1" w:rsidP="007C2486"/>
          <w:p w14:paraId="0F5C0550" w14:textId="04B5B343" w:rsidR="000648B1" w:rsidRDefault="00DA0FB1" w:rsidP="007C2486">
            <w:r>
              <w:t xml:space="preserve">NOTE: If your </w:t>
            </w:r>
            <w:r w:rsidR="00C65EB9">
              <w:t>quilt is more than 9 feet tall, you will need to position your hanging sleeve so that the hanging length of the quilt is 9 feet (</w:t>
            </w:r>
            <w:r w:rsidR="00EA6F45">
              <w:t>108 inches)</w:t>
            </w:r>
            <w:r w:rsidR="00072A3C">
              <w:t>.</w:t>
            </w:r>
          </w:p>
        </w:tc>
        <w:tc>
          <w:tcPr>
            <w:tcW w:w="2931" w:type="dxa"/>
            <w:vAlign w:val="center"/>
          </w:tcPr>
          <w:p w14:paraId="5844800A" w14:textId="77777777" w:rsidR="005A6B0F" w:rsidRDefault="005A6B0F" w:rsidP="007C2486"/>
        </w:tc>
        <w:tc>
          <w:tcPr>
            <w:tcW w:w="3225" w:type="dxa"/>
            <w:vAlign w:val="center"/>
          </w:tcPr>
          <w:p w14:paraId="56F0DF64" w14:textId="75947B3B" w:rsidR="005A6B0F" w:rsidRDefault="005A6B0F" w:rsidP="007C2486">
            <w:r>
              <w:t>77</w:t>
            </w:r>
          </w:p>
        </w:tc>
        <w:tc>
          <w:tcPr>
            <w:tcW w:w="1299" w:type="dxa"/>
            <w:vAlign w:val="center"/>
          </w:tcPr>
          <w:p w14:paraId="71B6DE69" w14:textId="31E9087B" w:rsidR="005A6B0F" w:rsidRDefault="00A8135C" w:rsidP="00F03AB7">
            <w:pPr>
              <w:jc w:val="center"/>
            </w:pPr>
            <w:r>
              <w:t>Yes</w:t>
            </w:r>
          </w:p>
        </w:tc>
      </w:tr>
      <w:tr w:rsidR="00E06152" w14:paraId="0D72C849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1D604D43" w14:textId="77777777" w:rsidR="00E06152" w:rsidRPr="001D271E" w:rsidRDefault="00E06152" w:rsidP="00E06152">
            <w:pPr>
              <w:rPr>
                <w:b/>
                <w:bCs/>
              </w:rPr>
            </w:pPr>
            <w:r w:rsidRPr="001D271E">
              <w:rPr>
                <w:b/>
                <w:bCs/>
              </w:rPr>
              <w:lastRenderedPageBreak/>
              <w:t>Quilt category</w:t>
            </w:r>
          </w:p>
          <w:p w14:paraId="723F5B93" w14:textId="2E85546E" w:rsidR="00E06152" w:rsidRDefault="00F0561A" w:rsidP="00E06152">
            <w:r>
              <w:t xml:space="preserve">Does </w:t>
            </w:r>
            <w:r w:rsidR="00636BCD">
              <w:t xml:space="preserve">your quilt fall into any of these categories?  </w:t>
            </w:r>
            <w:r w:rsidR="00E06152">
              <w:t>Choose all that apply.  If none of the categories apply to your quilt, then select None of the above.</w:t>
            </w:r>
          </w:p>
          <w:p w14:paraId="03A8FFD5" w14:textId="77777777" w:rsidR="00E06152" w:rsidRDefault="00E06152" w:rsidP="00E06152">
            <w:pPr>
              <w:pStyle w:val="ListParagraph"/>
              <w:numPr>
                <w:ilvl w:val="0"/>
                <w:numId w:val="2"/>
              </w:numPr>
            </w:pPr>
            <w:r>
              <w:t>Art Quilt Challenge</w:t>
            </w:r>
          </w:p>
          <w:p w14:paraId="056B3160" w14:textId="77777777" w:rsidR="00E06152" w:rsidRDefault="00E06152" w:rsidP="00E06152">
            <w:pPr>
              <w:pStyle w:val="ListParagraph"/>
              <w:numPr>
                <w:ilvl w:val="0"/>
                <w:numId w:val="2"/>
              </w:numPr>
            </w:pPr>
            <w:r>
              <w:t>Village Quilters Workshop</w:t>
            </w:r>
          </w:p>
          <w:p w14:paraId="7C51DCAE" w14:textId="77777777" w:rsidR="00E06152" w:rsidRDefault="00E06152" w:rsidP="00E06152">
            <w:pPr>
              <w:pStyle w:val="ListParagraph"/>
              <w:numPr>
                <w:ilvl w:val="0"/>
                <w:numId w:val="2"/>
              </w:numPr>
            </w:pPr>
            <w:r>
              <w:t>Quilts of Valor</w:t>
            </w:r>
          </w:p>
          <w:p w14:paraId="6B8BF0E0" w14:textId="77777777" w:rsidR="00E06152" w:rsidRDefault="00E06152" w:rsidP="00E06152">
            <w:pPr>
              <w:pStyle w:val="ListParagraph"/>
              <w:numPr>
                <w:ilvl w:val="0"/>
                <w:numId w:val="2"/>
              </w:numPr>
            </w:pPr>
            <w:r>
              <w:t>Charity Quilt</w:t>
            </w:r>
          </w:p>
          <w:p w14:paraId="72A4B057" w14:textId="77777777" w:rsidR="00E06152" w:rsidRDefault="00E06152" w:rsidP="00E06152">
            <w:pPr>
              <w:pStyle w:val="ListParagraph"/>
              <w:numPr>
                <w:ilvl w:val="0"/>
                <w:numId w:val="2"/>
              </w:numPr>
            </w:pPr>
            <w:r>
              <w:t>Red/White Ruby Celebration Quilt</w:t>
            </w:r>
          </w:p>
          <w:p w14:paraId="330DFA42" w14:textId="77777777" w:rsidR="00E06152" w:rsidRDefault="00E06152" w:rsidP="00E06152">
            <w:pPr>
              <w:pStyle w:val="ListParagraph"/>
              <w:numPr>
                <w:ilvl w:val="0"/>
                <w:numId w:val="2"/>
              </w:numPr>
            </w:pPr>
            <w:r>
              <w:t>Group/Quilt Bee Project</w:t>
            </w:r>
          </w:p>
          <w:p w14:paraId="3A468B2C" w14:textId="77777777" w:rsidR="00E06152" w:rsidRDefault="00E06152" w:rsidP="00E06152">
            <w:pPr>
              <w:pStyle w:val="ListParagraph"/>
              <w:numPr>
                <w:ilvl w:val="0"/>
                <w:numId w:val="2"/>
              </w:numPr>
            </w:pPr>
            <w:r>
              <w:t>None of the above</w:t>
            </w:r>
          </w:p>
          <w:p w14:paraId="3F55DE9E" w14:textId="77777777" w:rsidR="00E06152" w:rsidRDefault="00E06152" w:rsidP="00E06152"/>
          <w:p w14:paraId="1C42CA3F" w14:textId="77777777" w:rsidR="00333CA4" w:rsidRDefault="00E06152" w:rsidP="00E06152">
            <w:r>
              <w:t xml:space="preserve">Based on the quilt categories you </w:t>
            </w:r>
            <w:r w:rsidR="00333CA4">
              <w:t>select;</w:t>
            </w:r>
            <w:r>
              <w:t xml:space="preserve"> you may be asked additional questions.  </w:t>
            </w:r>
          </w:p>
          <w:p w14:paraId="7366548E" w14:textId="77777777" w:rsidR="00333CA4" w:rsidRDefault="00333CA4" w:rsidP="00E06152"/>
          <w:p w14:paraId="4919B943" w14:textId="495595F3" w:rsidR="00E06152" w:rsidRPr="0075264C" w:rsidRDefault="00E06152" w:rsidP="00E06152">
            <w:pPr>
              <w:rPr>
                <w:b/>
                <w:bCs/>
              </w:rPr>
            </w:pPr>
            <w:r>
              <w:t>See additional fields below</w:t>
            </w:r>
          </w:p>
        </w:tc>
        <w:tc>
          <w:tcPr>
            <w:tcW w:w="2931" w:type="dxa"/>
            <w:vAlign w:val="center"/>
          </w:tcPr>
          <w:p w14:paraId="7AE518BA" w14:textId="77777777" w:rsidR="00E06152" w:rsidRDefault="00E06152" w:rsidP="00E06152"/>
        </w:tc>
        <w:tc>
          <w:tcPr>
            <w:tcW w:w="3225" w:type="dxa"/>
            <w:vAlign w:val="center"/>
          </w:tcPr>
          <w:p w14:paraId="22B0E61D" w14:textId="77777777" w:rsidR="00E06152" w:rsidRDefault="00E06152" w:rsidP="00E06152">
            <w:pPr>
              <w:pStyle w:val="ListParagraph"/>
              <w:numPr>
                <w:ilvl w:val="0"/>
                <w:numId w:val="3"/>
              </w:numPr>
            </w:pPr>
            <w:r>
              <w:t>Village Quilters Workshop</w:t>
            </w:r>
          </w:p>
          <w:p w14:paraId="41F28C29" w14:textId="7778A672" w:rsidR="00E06152" w:rsidRDefault="00E06152" w:rsidP="00E11ADD">
            <w:pPr>
              <w:pStyle w:val="ListParagraph"/>
              <w:numPr>
                <w:ilvl w:val="0"/>
                <w:numId w:val="3"/>
              </w:numPr>
            </w:pPr>
            <w:r>
              <w:t>Charity Quilt</w:t>
            </w:r>
          </w:p>
        </w:tc>
        <w:tc>
          <w:tcPr>
            <w:tcW w:w="1299" w:type="dxa"/>
            <w:vAlign w:val="center"/>
          </w:tcPr>
          <w:p w14:paraId="10F7CCA6" w14:textId="6A96614B" w:rsidR="00E06152" w:rsidRDefault="00E06152" w:rsidP="00E06152">
            <w:pPr>
              <w:jc w:val="center"/>
            </w:pPr>
            <w:r>
              <w:t>Yes</w:t>
            </w:r>
          </w:p>
        </w:tc>
      </w:tr>
      <w:tr w:rsidR="00E06152" w14:paraId="52C36AC0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56C0ECB2" w14:textId="627E2E77" w:rsidR="00E06152" w:rsidRDefault="00E06152" w:rsidP="00E06152">
            <w:pPr>
              <w:rPr>
                <w:b/>
                <w:bCs/>
              </w:rPr>
            </w:pPr>
            <w:r>
              <w:t>If you select</w:t>
            </w:r>
            <w:r w:rsidR="008F5493">
              <w:t>ed</w:t>
            </w:r>
            <w:r>
              <w:t xml:space="preserve"> </w:t>
            </w:r>
            <w:r w:rsidRPr="0034658A">
              <w:rPr>
                <w:b/>
                <w:bCs/>
              </w:rPr>
              <w:t>Art Quilt Challenge</w:t>
            </w:r>
            <w:r w:rsidR="008F5493">
              <w:rPr>
                <w:b/>
                <w:bCs/>
              </w:rPr>
              <w:t>:</w:t>
            </w:r>
          </w:p>
          <w:p w14:paraId="681CCD8B" w14:textId="424550BD" w:rsidR="00E06152" w:rsidRPr="001D271E" w:rsidRDefault="00E06152" w:rsidP="00E06152">
            <w:pPr>
              <w:rPr>
                <w:b/>
                <w:bCs/>
              </w:rPr>
            </w:pPr>
            <w:r>
              <w:t>There is no additional information to enter.</w:t>
            </w:r>
          </w:p>
        </w:tc>
        <w:tc>
          <w:tcPr>
            <w:tcW w:w="2931" w:type="dxa"/>
            <w:vAlign w:val="center"/>
          </w:tcPr>
          <w:p w14:paraId="34063CEA" w14:textId="77777777" w:rsidR="00E06152" w:rsidRDefault="00E06152" w:rsidP="00E06152"/>
        </w:tc>
        <w:tc>
          <w:tcPr>
            <w:tcW w:w="3225" w:type="dxa"/>
            <w:vAlign w:val="center"/>
          </w:tcPr>
          <w:p w14:paraId="6E5BBAAA" w14:textId="77777777" w:rsidR="00E06152" w:rsidRDefault="00E06152" w:rsidP="008B0881">
            <w:pPr>
              <w:pStyle w:val="ListParagraph"/>
              <w:ind w:left="360"/>
            </w:pPr>
          </w:p>
        </w:tc>
        <w:tc>
          <w:tcPr>
            <w:tcW w:w="1299" w:type="dxa"/>
            <w:vAlign w:val="center"/>
          </w:tcPr>
          <w:p w14:paraId="50150DE8" w14:textId="783747F6" w:rsidR="00E06152" w:rsidRDefault="00E06152" w:rsidP="00E06152">
            <w:pPr>
              <w:jc w:val="center"/>
            </w:pPr>
            <w:r>
              <w:t>No</w:t>
            </w:r>
          </w:p>
        </w:tc>
      </w:tr>
      <w:tr w:rsidR="00A863E4" w14:paraId="247244E0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30DBEC33" w14:textId="77777777" w:rsidR="00A863E4" w:rsidRDefault="00A863E4" w:rsidP="00A863E4">
            <w:r>
              <w:t xml:space="preserve">If you selected </w:t>
            </w:r>
            <w:r w:rsidRPr="0034658A">
              <w:rPr>
                <w:b/>
                <w:bCs/>
              </w:rPr>
              <w:t>Village Quilters Workshop</w:t>
            </w:r>
            <w:r>
              <w:t>:</w:t>
            </w:r>
          </w:p>
          <w:p w14:paraId="00013161" w14:textId="77777777" w:rsidR="00A863E4" w:rsidRDefault="00A863E4" w:rsidP="00A863E4"/>
          <w:p w14:paraId="48D00957" w14:textId="77777777" w:rsidR="00A863E4" w:rsidRPr="00A57588" w:rsidRDefault="00A863E4" w:rsidP="00A863E4">
            <w:pPr>
              <w:rPr>
                <w:b/>
                <w:bCs/>
              </w:rPr>
            </w:pPr>
            <w:r w:rsidRPr="00A57588">
              <w:rPr>
                <w:b/>
                <w:bCs/>
              </w:rPr>
              <w:t>Workshop Instructor</w:t>
            </w:r>
          </w:p>
          <w:p w14:paraId="23418E3E" w14:textId="700323CC" w:rsidR="00A863E4" w:rsidRDefault="00A863E4" w:rsidP="00A863E4">
            <w:r>
              <w:t>Please enter the instructor’s name.</w:t>
            </w:r>
          </w:p>
        </w:tc>
        <w:tc>
          <w:tcPr>
            <w:tcW w:w="2931" w:type="dxa"/>
            <w:vAlign w:val="center"/>
          </w:tcPr>
          <w:p w14:paraId="24FA95F3" w14:textId="77777777" w:rsidR="00A863E4" w:rsidRDefault="00A863E4" w:rsidP="00A863E4"/>
        </w:tc>
        <w:tc>
          <w:tcPr>
            <w:tcW w:w="3225" w:type="dxa"/>
            <w:vAlign w:val="center"/>
          </w:tcPr>
          <w:p w14:paraId="3C57524F" w14:textId="438144F7" w:rsidR="00A863E4" w:rsidRDefault="00A863E4" w:rsidP="00E11ADD">
            <w:r>
              <w:t>Heather Kogan</w:t>
            </w:r>
          </w:p>
        </w:tc>
        <w:tc>
          <w:tcPr>
            <w:tcW w:w="1299" w:type="dxa"/>
            <w:vAlign w:val="center"/>
          </w:tcPr>
          <w:p w14:paraId="7CFD8207" w14:textId="5711A4D3" w:rsidR="00A863E4" w:rsidRDefault="002B1134" w:rsidP="00A863E4">
            <w:pPr>
              <w:jc w:val="center"/>
            </w:pPr>
            <w:r>
              <w:t>Required only for Workshop quilts</w:t>
            </w:r>
          </w:p>
        </w:tc>
      </w:tr>
      <w:tr w:rsidR="00A863E4" w14:paraId="51B64E9C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525A498C" w14:textId="77777777" w:rsidR="00A863E4" w:rsidRDefault="00A863E4" w:rsidP="00A863E4">
            <w:r>
              <w:t xml:space="preserve">If you selected </w:t>
            </w:r>
            <w:r w:rsidRPr="0034658A">
              <w:rPr>
                <w:b/>
                <w:bCs/>
              </w:rPr>
              <w:t>Quilts of Valor</w:t>
            </w:r>
            <w:r>
              <w:t>:</w:t>
            </w:r>
          </w:p>
          <w:p w14:paraId="6CC46383" w14:textId="77777777" w:rsidR="00A863E4" w:rsidRDefault="00A863E4" w:rsidP="00A863E4"/>
          <w:p w14:paraId="452A88C2" w14:textId="77777777" w:rsidR="00A863E4" w:rsidRPr="006D11C4" w:rsidRDefault="00A863E4" w:rsidP="00A863E4">
            <w:pPr>
              <w:rPr>
                <w:b/>
                <w:bCs/>
              </w:rPr>
            </w:pPr>
            <w:r w:rsidRPr="006D11C4">
              <w:rPr>
                <w:b/>
                <w:bCs/>
              </w:rPr>
              <w:t>Quilts of Valor</w:t>
            </w:r>
          </w:p>
          <w:p w14:paraId="0BCD512C" w14:textId="77777777" w:rsidR="00A863E4" w:rsidRDefault="00A863E4" w:rsidP="00A863E4">
            <w:r>
              <w:t>SIZE REQUIREMENTS for Quilts of Valor:</w:t>
            </w:r>
          </w:p>
          <w:p w14:paraId="5EAFBE87" w14:textId="77777777" w:rsidR="00A863E4" w:rsidRDefault="00A863E4" w:rsidP="00A863E4">
            <w:r>
              <w:t xml:space="preserve">Recommended Size: 60 inches by 80 </w:t>
            </w:r>
            <w:proofErr w:type="gramStart"/>
            <w:r>
              <w:t>inches</w:t>
            </w:r>
            <w:proofErr w:type="gramEnd"/>
          </w:p>
          <w:p w14:paraId="172D2E11" w14:textId="77777777" w:rsidR="00A863E4" w:rsidRDefault="00A863E4" w:rsidP="00A863E4">
            <w:r>
              <w:t>Minimum Size: 55 inches by 65 inches</w:t>
            </w:r>
          </w:p>
          <w:p w14:paraId="3B4D00AB" w14:textId="77777777" w:rsidR="00A863E4" w:rsidRDefault="00A863E4" w:rsidP="00A863E4">
            <w:r>
              <w:t>Maximum Size: 72 inches by 90 inches</w:t>
            </w:r>
          </w:p>
          <w:p w14:paraId="141F6655" w14:textId="77777777" w:rsidR="00A863E4" w:rsidRDefault="00A863E4" w:rsidP="00A863E4"/>
          <w:p w14:paraId="13A585ED" w14:textId="77777777" w:rsidR="00A863E4" w:rsidRDefault="00A863E4" w:rsidP="00A863E4">
            <w:r>
              <w:t>Do you want the quilt displayed?</w:t>
            </w:r>
          </w:p>
          <w:p w14:paraId="500F8DAB" w14:textId="77777777" w:rsidR="00A863E4" w:rsidRDefault="00A863E4" w:rsidP="00A863E4">
            <w:pPr>
              <w:pStyle w:val="ListParagraph"/>
              <w:numPr>
                <w:ilvl w:val="0"/>
                <w:numId w:val="1"/>
              </w:numPr>
            </w:pPr>
            <w:r>
              <w:t>Please hang (Must be submitted by July 15)</w:t>
            </w:r>
          </w:p>
          <w:p w14:paraId="7FBAB847" w14:textId="77777777" w:rsidR="00A863E4" w:rsidRDefault="00A863E4" w:rsidP="00A863E4">
            <w:pPr>
              <w:pStyle w:val="ListParagraph"/>
              <w:numPr>
                <w:ilvl w:val="0"/>
                <w:numId w:val="1"/>
              </w:numPr>
            </w:pPr>
            <w:r>
              <w:t>Hang if space permits (Must be submitted by July 15)</w:t>
            </w:r>
          </w:p>
          <w:p w14:paraId="43248677" w14:textId="393C6FDC" w:rsidR="00A863E4" w:rsidRDefault="00A863E4" w:rsidP="00AE3F94">
            <w:pPr>
              <w:pStyle w:val="ListParagraph"/>
              <w:numPr>
                <w:ilvl w:val="0"/>
                <w:numId w:val="1"/>
              </w:numPr>
            </w:pPr>
            <w:r>
              <w:t>Do not hang (Must be submitted by August 15)</w:t>
            </w:r>
          </w:p>
        </w:tc>
        <w:tc>
          <w:tcPr>
            <w:tcW w:w="2931" w:type="dxa"/>
            <w:vAlign w:val="center"/>
          </w:tcPr>
          <w:p w14:paraId="6B4751E7" w14:textId="77777777" w:rsidR="00A863E4" w:rsidRDefault="00A863E4" w:rsidP="00A863E4"/>
        </w:tc>
        <w:tc>
          <w:tcPr>
            <w:tcW w:w="3225" w:type="dxa"/>
            <w:vAlign w:val="center"/>
          </w:tcPr>
          <w:p w14:paraId="2A1E007B" w14:textId="5E9C0C55" w:rsidR="00A863E4" w:rsidRDefault="00A863E4" w:rsidP="00A863E4">
            <w:pPr>
              <w:pStyle w:val="ListParagraph"/>
              <w:numPr>
                <w:ilvl w:val="0"/>
                <w:numId w:val="3"/>
              </w:numPr>
            </w:pPr>
            <w:r>
              <w:t>Hang if space permits</w:t>
            </w:r>
          </w:p>
        </w:tc>
        <w:tc>
          <w:tcPr>
            <w:tcW w:w="1299" w:type="dxa"/>
            <w:vAlign w:val="center"/>
          </w:tcPr>
          <w:p w14:paraId="5C05485F" w14:textId="10143FE6" w:rsidR="00A863E4" w:rsidRDefault="005D17EB" w:rsidP="00A863E4">
            <w:pPr>
              <w:jc w:val="center"/>
            </w:pPr>
            <w:r>
              <w:t>Required only for Quilts of Valor</w:t>
            </w:r>
          </w:p>
        </w:tc>
      </w:tr>
      <w:tr w:rsidR="00A863E4" w14:paraId="64FCAF55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14834E3B" w14:textId="77777777" w:rsidR="00A863E4" w:rsidRDefault="00A863E4" w:rsidP="00A863E4">
            <w:pPr>
              <w:rPr>
                <w:b/>
                <w:bCs/>
              </w:rPr>
            </w:pPr>
            <w:r>
              <w:lastRenderedPageBreak/>
              <w:t xml:space="preserve">If you selected </w:t>
            </w:r>
            <w:r w:rsidRPr="00A8135C">
              <w:rPr>
                <w:b/>
                <w:bCs/>
              </w:rPr>
              <w:t>Charity Quilt</w:t>
            </w:r>
            <w:r>
              <w:rPr>
                <w:b/>
                <w:bCs/>
              </w:rPr>
              <w:t>:</w:t>
            </w:r>
          </w:p>
          <w:p w14:paraId="0C5CF6CB" w14:textId="77777777" w:rsidR="00A863E4" w:rsidRDefault="00A863E4" w:rsidP="00A863E4">
            <w:pPr>
              <w:rPr>
                <w:b/>
                <w:bCs/>
              </w:rPr>
            </w:pPr>
          </w:p>
          <w:p w14:paraId="6574768D" w14:textId="77777777" w:rsidR="00A863E4" w:rsidRDefault="00A863E4" w:rsidP="00A863E4">
            <w:pPr>
              <w:rPr>
                <w:b/>
                <w:bCs/>
              </w:rPr>
            </w:pPr>
            <w:r>
              <w:rPr>
                <w:b/>
                <w:bCs/>
              </w:rPr>
              <w:t>Charity Name</w:t>
            </w:r>
          </w:p>
          <w:p w14:paraId="7941287A" w14:textId="3471EDAB" w:rsidR="00A863E4" w:rsidRDefault="00AC7343" w:rsidP="00A863E4">
            <w:r>
              <w:t>What charity will be receiving your quilt?</w:t>
            </w:r>
          </w:p>
        </w:tc>
        <w:tc>
          <w:tcPr>
            <w:tcW w:w="2931" w:type="dxa"/>
            <w:vAlign w:val="center"/>
          </w:tcPr>
          <w:p w14:paraId="53BABB8B" w14:textId="77777777" w:rsidR="00A863E4" w:rsidRDefault="00A863E4" w:rsidP="00A863E4"/>
        </w:tc>
        <w:tc>
          <w:tcPr>
            <w:tcW w:w="3225" w:type="dxa"/>
            <w:vAlign w:val="center"/>
          </w:tcPr>
          <w:p w14:paraId="3DB99AA3" w14:textId="32CA235C" w:rsidR="00A863E4" w:rsidRDefault="00A863E4" w:rsidP="00803BB7">
            <w:r>
              <w:t>Project Linus</w:t>
            </w:r>
          </w:p>
        </w:tc>
        <w:tc>
          <w:tcPr>
            <w:tcW w:w="1299" w:type="dxa"/>
            <w:vAlign w:val="center"/>
          </w:tcPr>
          <w:p w14:paraId="146E4293" w14:textId="1F17A9F7" w:rsidR="00A863E4" w:rsidRDefault="005D17EB" w:rsidP="00A863E4">
            <w:pPr>
              <w:jc w:val="center"/>
            </w:pPr>
            <w:r>
              <w:t>Required only for Charity quilts</w:t>
            </w:r>
          </w:p>
        </w:tc>
      </w:tr>
      <w:tr w:rsidR="00F8726C" w14:paraId="03B404A3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5454DD6B" w14:textId="5CB288B2" w:rsidR="00F8726C" w:rsidRDefault="00F8726C" w:rsidP="00F8726C">
            <w:pPr>
              <w:rPr>
                <w:b/>
                <w:bCs/>
              </w:rPr>
            </w:pPr>
            <w:r>
              <w:t xml:space="preserve">If you selected </w:t>
            </w:r>
            <w:r>
              <w:rPr>
                <w:b/>
                <w:bCs/>
              </w:rPr>
              <w:t>Red/White Ruby Celebration Quilt</w:t>
            </w:r>
            <w:r w:rsidR="001D620A">
              <w:rPr>
                <w:b/>
                <w:bCs/>
              </w:rPr>
              <w:t>:</w:t>
            </w:r>
          </w:p>
          <w:p w14:paraId="56BF4689" w14:textId="77777777" w:rsidR="00F8726C" w:rsidRDefault="00F8726C" w:rsidP="00F8726C">
            <w:pPr>
              <w:rPr>
                <w:b/>
                <w:bCs/>
              </w:rPr>
            </w:pPr>
          </w:p>
          <w:p w14:paraId="0301C87F" w14:textId="760DA43B" w:rsidR="00F8726C" w:rsidRPr="006D2D97" w:rsidRDefault="00F8726C" w:rsidP="00F8726C">
            <w:pPr>
              <w:rPr>
                <w:b/>
                <w:bCs/>
              </w:rPr>
            </w:pPr>
            <w:r w:rsidRPr="006D2D97">
              <w:rPr>
                <w:b/>
                <w:bCs/>
              </w:rPr>
              <w:t xml:space="preserve">Who made the </w:t>
            </w:r>
            <w:r w:rsidR="00C71A7F">
              <w:rPr>
                <w:b/>
                <w:bCs/>
              </w:rPr>
              <w:t>q</w:t>
            </w:r>
            <w:r w:rsidRPr="006D2D97">
              <w:rPr>
                <w:b/>
                <w:bCs/>
              </w:rPr>
              <w:t>uilt?</w:t>
            </w:r>
          </w:p>
          <w:p w14:paraId="767551A0" w14:textId="77777777" w:rsidR="00F8726C" w:rsidRDefault="00F8726C" w:rsidP="00F8726C"/>
          <w:p w14:paraId="0DC96EC0" w14:textId="77777777" w:rsidR="00F8726C" w:rsidRDefault="00F8726C" w:rsidP="00F8726C">
            <w:r>
              <w:t>All quilts are required to be made by Village Quilters members.  However, for the Ruby Celebration we are allowing members to submit Red &amp; White quilts that were not made by you.</w:t>
            </w:r>
          </w:p>
          <w:p w14:paraId="03AA7D77" w14:textId="77777777" w:rsidR="00F8726C" w:rsidRDefault="00F8726C" w:rsidP="00F8726C">
            <w:pPr>
              <w:pStyle w:val="ListParagraph"/>
              <w:numPr>
                <w:ilvl w:val="0"/>
                <w:numId w:val="4"/>
              </w:numPr>
            </w:pPr>
            <w:r>
              <w:t>Me</w:t>
            </w:r>
          </w:p>
          <w:p w14:paraId="3E9BFD2C" w14:textId="77777777" w:rsidR="00F8726C" w:rsidRDefault="00F8726C" w:rsidP="00F8726C">
            <w:pPr>
              <w:pStyle w:val="ListParagraph"/>
              <w:numPr>
                <w:ilvl w:val="0"/>
                <w:numId w:val="4"/>
              </w:numPr>
            </w:pPr>
            <w:r>
              <w:t>Someone else</w:t>
            </w:r>
          </w:p>
          <w:p w14:paraId="014C4AA5" w14:textId="77777777" w:rsidR="00F8726C" w:rsidRDefault="00F8726C" w:rsidP="00F8726C"/>
          <w:p w14:paraId="66D83E42" w14:textId="77777777" w:rsidR="00F8726C" w:rsidRDefault="00F8726C" w:rsidP="00F8726C">
            <w:pPr>
              <w:rPr>
                <w:b/>
                <w:bCs/>
              </w:rPr>
            </w:pPr>
            <w:r>
              <w:t xml:space="preserve">If you selected </w:t>
            </w:r>
            <w:r>
              <w:rPr>
                <w:b/>
                <w:bCs/>
              </w:rPr>
              <w:t>Someone else:</w:t>
            </w:r>
          </w:p>
          <w:p w14:paraId="10D94B2A" w14:textId="77777777" w:rsidR="00F8726C" w:rsidRDefault="00F8726C" w:rsidP="00F8726C">
            <w:pPr>
              <w:rPr>
                <w:b/>
                <w:bCs/>
              </w:rPr>
            </w:pPr>
          </w:p>
          <w:p w14:paraId="2EA7EE87" w14:textId="7B253962" w:rsidR="00F8726C" w:rsidRDefault="00F8726C" w:rsidP="00F8726C">
            <w:r w:rsidRPr="006D2D97">
              <w:rPr>
                <w:b/>
                <w:bCs/>
              </w:rPr>
              <w:t>What is the name of the quiltmaker?</w:t>
            </w:r>
          </w:p>
        </w:tc>
        <w:tc>
          <w:tcPr>
            <w:tcW w:w="2931" w:type="dxa"/>
            <w:vAlign w:val="center"/>
          </w:tcPr>
          <w:p w14:paraId="7B766E55" w14:textId="77777777" w:rsidR="00F8726C" w:rsidRDefault="00F8726C" w:rsidP="00F8726C"/>
        </w:tc>
        <w:tc>
          <w:tcPr>
            <w:tcW w:w="3225" w:type="dxa"/>
            <w:vAlign w:val="bottom"/>
          </w:tcPr>
          <w:p w14:paraId="5E176E78" w14:textId="77777777" w:rsidR="00F8726C" w:rsidRDefault="00F8726C" w:rsidP="00F8726C">
            <w:pPr>
              <w:pStyle w:val="ListParagraph"/>
              <w:numPr>
                <w:ilvl w:val="0"/>
                <w:numId w:val="5"/>
              </w:numPr>
            </w:pPr>
            <w:r>
              <w:t>Someone else</w:t>
            </w:r>
          </w:p>
          <w:p w14:paraId="43F5D3D3" w14:textId="77777777" w:rsidR="00F8726C" w:rsidRDefault="00F8726C" w:rsidP="00F8726C"/>
          <w:p w14:paraId="00875B28" w14:textId="77777777" w:rsidR="00E06F55" w:rsidRDefault="00E06F55" w:rsidP="00F8726C"/>
          <w:p w14:paraId="48CC2483" w14:textId="77777777" w:rsidR="00F8726C" w:rsidRDefault="00F8726C" w:rsidP="00F8726C"/>
          <w:p w14:paraId="0973A30D" w14:textId="75F9EAAF" w:rsidR="00F8726C" w:rsidRDefault="00791BA4" w:rsidP="001E34B8">
            <w:r>
              <w:t>Patty Piecer</w:t>
            </w:r>
          </w:p>
        </w:tc>
        <w:tc>
          <w:tcPr>
            <w:tcW w:w="1299" w:type="dxa"/>
            <w:vAlign w:val="center"/>
          </w:tcPr>
          <w:p w14:paraId="3442DA0D" w14:textId="52239899" w:rsidR="00F8726C" w:rsidRDefault="008D1538" w:rsidP="00F8726C">
            <w:pPr>
              <w:jc w:val="center"/>
            </w:pPr>
            <w:r>
              <w:t>Required only for Red/White Ruby Celebration quilts</w:t>
            </w:r>
          </w:p>
        </w:tc>
      </w:tr>
      <w:tr w:rsidR="00F8726C" w14:paraId="6EED8CB7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67308DAE" w14:textId="19F17B2F" w:rsidR="00F8726C" w:rsidRDefault="00F8726C" w:rsidP="00F8726C">
            <w:pPr>
              <w:rPr>
                <w:b/>
                <w:bCs/>
              </w:rPr>
            </w:pPr>
            <w:r>
              <w:t xml:space="preserve">If you selected </w:t>
            </w:r>
            <w:r w:rsidRPr="0029257A">
              <w:rPr>
                <w:b/>
                <w:bCs/>
              </w:rPr>
              <w:t>Group/Quilt Bee Quilt</w:t>
            </w:r>
            <w:r w:rsidR="000D252B">
              <w:rPr>
                <w:b/>
                <w:bCs/>
              </w:rPr>
              <w:t>:</w:t>
            </w:r>
          </w:p>
          <w:p w14:paraId="72D979AC" w14:textId="00ECC97E" w:rsidR="00A91CA4" w:rsidRPr="00FD59A1" w:rsidRDefault="00A91CA4" w:rsidP="00F8726C"/>
          <w:p w14:paraId="77339442" w14:textId="77777777" w:rsidR="00E50C00" w:rsidRDefault="00E50C00" w:rsidP="00F8726C">
            <w:pPr>
              <w:rPr>
                <w:b/>
                <w:bCs/>
              </w:rPr>
            </w:pPr>
            <w:r>
              <w:rPr>
                <w:b/>
                <w:bCs/>
              </w:rPr>
              <w:t>Group or Quilt Bee Project Name</w:t>
            </w:r>
          </w:p>
          <w:p w14:paraId="4598119E" w14:textId="1279AF8B" w:rsidR="00FD59A1" w:rsidRPr="00E20082" w:rsidRDefault="00E20082" w:rsidP="00F8726C">
            <w:r w:rsidRPr="00E20082">
              <w:t>Group</w:t>
            </w:r>
            <w:r>
              <w:t xml:space="preserve"> quilts will be displayed together.  Make sure all quilts </w:t>
            </w:r>
            <w:r w:rsidR="00933F7C">
              <w:t>in the group use the same name.</w:t>
            </w:r>
          </w:p>
          <w:p w14:paraId="709537BB" w14:textId="77777777" w:rsidR="00E50C00" w:rsidRDefault="00E50C00" w:rsidP="00F8726C"/>
          <w:p w14:paraId="12F33296" w14:textId="77777777" w:rsidR="00E50C00" w:rsidRDefault="00CF1794" w:rsidP="00F8726C">
            <w:pPr>
              <w:rPr>
                <w:b/>
                <w:bCs/>
              </w:rPr>
            </w:pPr>
            <w:r w:rsidRPr="000A2D4B">
              <w:rPr>
                <w:b/>
                <w:bCs/>
              </w:rPr>
              <w:t>Group Quilt – Quilt Owner</w:t>
            </w:r>
          </w:p>
          <w:p w14:paraId="5A63C5E7" w14:textId="59CFAACD" w:rsidR="00933F7C" w:rsidRPr="005A1265" w:rsidRDefault="00933F7C" w:rsidP="00F8726C">
            <w:r w:rsidRPr="005A1265">
              <w:t xml:space="preserve">All quilts </w:t>
            </w:r>
            <w:r w:rsidR="005A1265">
              <w:t xml:space="preserve">are required to be made by Village Quilters members.  Group or Quilt Bee quilts </w:t>
            </w:r>
            <w:r w:rsidR="00A66C00">
              <w:t xml:space="preserve">made by Village Quilter members and </w:t>
            </w:r>
            <w:proofErr w:type="gramStart"/>
            <w:r w:rsidR="00A66C00">
              <w:t>Non Village</w:t>
            </w:r>
            <w:proofErr w:type="gramEnd"/>
            <w:r w:rsidR="00A66C00">
              <w:t xml:space="preserve"> Quilters may also be displayed.  Please enter the name of the primary quilter.</w:t>
            </w:r>
          </w:p>
          <w:p w14:paraId="2652A579" w14:textId="40327F86" w:rsidR="0022080E" w:rsidRDefault="0022080E" w:rsidP="0022080E">
            <w:pPr>
              <w:pStyle w:val="ListParagraph"/>
              <w:numPr>
                <w:ilvl w:val="0"/>
                <w:numId w:val="10"/>
              </w:numPr>
            </w:pPr>
            <w:r>
              <w:t>Me</w:t>
            </w:r>
          </w:p>
          <w:p w14:paraId="46B7B0D0" w14:textId="5F07DEB5" w:rsidR="0022080E" w:rsidRDefault="0022080E" w:rsidP="0022080E">
            <w:pPr>
              <w:pStyle w:val="ListParagraph"/>
              <w:numPr>
                <w:ilvl w:val="0"/>
                <w:numId w:val="10"/>
              </w:numPr>
            </w:pPr>
            <w:r>
              <w:t>Someone else</w:t>
            </w:r>
          </w:p>
          <w:p w14:paraId="417405A1" w14:textId="77777777" w:rsidR="000A2D4B" w:rsidRDefault="000A2D4B" w:rsidP="000A2D4B"/>
          <w:p w14:paraId="162D5F0C" w14:textId="71204716" w:rsidR="000A2D4B" w:rsidRDefault="000A2D4B" w:rsidP="000A2D4B">
            <w:r>
              <w:t xml:space="preserve">If you entered </w:t>
            </w:r>
            <w:r w:rsidRPr="000A2D4B">
              <w:rPr>
                <w:b/>
                <w:bCs/>
              </w:rPr>
              <w:t>Someone else</w:t>
            </w:r>
            <w:r>
              <w:rPr>
                <w:b/>
                <w:bCs/>
              </w:rPr>
              <w:t>:</w:t>
            </w:r>
          </w:p>
          <w:p w14:paraId="4234A66C" w14:textId="759D1F2E" w:rsidR="00CF1794" w:rsidRDefault="0022080E" w:rsidP="00F8726C">
            <w:pPr>
              <w:rPr>
                <w:b/>
                <w:bCs/>
              </w:rPr>
            </w:pPr>
            <w:r w:rsidRPr="00310BDB">
              <w:rPr>
                <w:b/>
                <w:bCs/>
              </w:rPr>
              <w:t xml:space="preserve">Group Quilt </w:t>
            </w:r>
            <w:r w:rsidR="00A70203" w:rsidRPr="00310BDB">
              <w:rPr>
                <w:b/>
                <w:bCs/>
              </w:rPr>
              <w:t>–</w:t>
            </w:r>
            <w:r w:rsidRPr="00310BDB">
              <w:rPr>
                <w:b/>
                <w:bCs/>
              </w:rPr>
              <w:t xml:space="preserve"> Owner</w:t>
            </w:r>
          </w:p>
          <w:p w14:paraId="60FA79B8" w14:textId="5AAC0BA0" w:rsidR="00A70203" w:rsidRPr="009D4134" w:rsidRDefault="00EB74D7" w:rsidP="00F8726C">
            <w:r w:rsidRPr="00EB74D7">
              <w:t>Name</w:t>
            </w:r>
            <w:r>
              <w:t xml:space="preserve"> of the </w:t>
            </w:r>
            <w:proofErr w:type="gramStart"/>
            <w:r>
              <w:t>Non Village</w:t>
            </w:r>
            <w:proofErr w:type="gramEnd"/>
            <w:r>
              <w:t xml:space="preserve"> </w:t>
            </w:r>
            <w:r w:rsidR="000B6E7D">
              <w:t>Quilter who is the primary quiltmaker for the group quil</w:t>
            </w:r>
            <w:r w:rsidR="00B73EFB">
              <w:t>t.</w:t>
            </w:r>
          </w:p>
        </w:tc>
        <w:tc>
          <w:tcPr>
            <w:tcW w:w="2931" w:type="dxa"/>
            <w:vAlign w:val="center"/>
          </w:tcPr>
          <w:p w14:paraId="041C7F82" w14:textId="77777777" w:rsidR="00F8726C" w:rsidRDefault="00F8726C" w:rsidP="00F8726C"/>
        </w:tc>
        <w:tc>
          <w:tcPr>
            <w:tcW w:w="3225" w:type="dxa"/>
            <w:vAlign w:val="bottom"/>
          </w:tcPr>
          <w:p w14:paraId="66621383" w14:textId="77777777" w:rsidR="00D91E8B" w:rsidRDefault="00D91E8B" w:rsidP="00407123"/>
          <w:p w14:paraId="4F3C1A83" w14:textId="77777777" w:rsidR="00310BDB" w:rsidRDefault="00310BDB" w:rsidP="00407123"/>
          <w:p w14:paraId="01662447" w14:textId="3D8C6CF0" w:rsidR="00F8726C" w:rsidRDefault="00407123" w:rsidP="00407123">
            <w:r>
              <w:t>Sew Bee It – Round Robin</w:t>
            </w:r>
          </w:p>
          <w:p w14:paraId="489DD817" w14:textId="77777777" w:rsidR="00407123" w:rsidRDefault="00407123" w:rsidP="00407123"/>
          <w:p w14:paraId="399A98F7" w14:textId="77777777" w:rsidR="00E85BA4" w:rsidRDefault="00E85BA4" w:rsidP="00407123"/>
          <w:p w14:paraId="1CC654B2" w14:textId="77777777" w:rsidR="00AA0EDE" w:rsidRDefault="00AA0EDE" w:rsidP="00407123"/>
          <w:p w14:paraId="0AAF2A3D" w14:textId="77777777" w:rsidR="003E1D4A" w:rsidRDefault="003E1D4A" w:rsidP="00407123"/>
          <w:p w14:paraId="34F99515" w14:textId="77777777" w:rsidR="00EB74D7" w:rsidRDefault="00EB74D7" w:rsidP="00407123"/>
          <w:p w14:paraId="53A5E573" w14:textId="77777777" w:rsidR="00EB74D7" w:rsidRDefault="00EB74D7" w:rsidP="00407123"/>
          <w:p w14:paraId="599E39CE" w14:textId="77777777" w:rsidR="00407123" w:rsidRDefault="00B86854" w:rsidP="00B86854">
            <w:pPr>
              <w:pStyle w:val="ListParagraph"/>
              <w:numPr>
                <w:ilvl w:val="0"/>
                <w:numId w:val="3"/>
              </w:numPr>
            </w:pPr>
            <w:r>
              <w:t>Someone else</w:t>
            </w:r>
          </w:p>
          <w:p w14:paraId="4C5D8AB0" w14:textId="77777777" w:rsidR="00B86854" w:rsidRDefault="00B86854" w:rsidP="00B86854"/>
          <w:p w14:paraId="3A339972" w14:textId="77777777" w:rsidR="00D91E8B" w:rsidRDefault="00D91E8B" w:rsidP="00B86854"/>
          <w:p w14:paraId="6EF20806" w14:textId="77777777" w:rsidR="00EB74D7" w:rsidRDefault="00EB74D7" w:rsidP="00B86854"/>
          <w:p w14:paraId="2D3E0D84" w14:textId="77777777" w:rsidR="00D91E8B" w:rsidRDefault="00D91E8B" w:rsidP="00B86854"/>
          <w:p w14:paraId="0906F9F5" w14:textId="25397BAF" w:rsidR="00B86854" w:rsidRDefault="00DB2C3E" w:rsidP="00B86854">
            <w:r>
              <w:t>Suzy Sewer</w:t>
            </w:r>
          </w:p>
          <w:p w14:paraId="545454C6" w14:textId="66582895" w:rsidR="002C63EA" w:rsidRDefault="002C63EA" w:rsidP="00520838"/>
        </w:tc>
        <w:tc>
          <w:tcPr>
            <w:tcW w:w="1299" w:type="dxa"/>
            <w:vAlign w:val="center"/>
          </w:tcPr>
          <w:p w14:paraId="424512C3" w14:textId="0451BF5A" w:rsidR="00F8726C" w:rsidRDefault="008D1538" w:rsidP="00F8726C">
            <w:pPr>
              <w:jc w:val="center"/>
            </w:pPr>
            <w:r>
              <w:t xml:space="preserve">Required only for Group/Quilt Bee </w:t>
            </w:r>
            <w:r w:rsidR="00CF004F">
              <w:t>quilts</w:t>
            </w:r>
          </w:p>
        </w:tc>
      </w:tr>
      <w:tr w:rsidR="009D4134" w14:paraId="29A9A47E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0805C55C" w14:textId="050E3D68" w:rsidR="009D4134" w:rsidRDefault="003358CE" w:rsidP="00F8726C">
            <w:r>
              <w:lastRenderedPageBreak/>
              <w:t xml:space="preserve">If you selected </w:t>
            </w:r>
            <w:r w:rsidRPr="002C7785">
              <w:rPr>
                <w:b/>
                <w:bCs/>
              </w:rPr>
              <w:t>Group/Quilt Bee Quilt</w:t>
            </w:r>
            <w:r w:rsidR="002C7785">
              <w:rPr>
                <w:b/>
                <w:bCs/>
              </w:rPr>
              <w:t>:</w:t>
            </w:r>
          </w:p>
          <w:p w14:paraId="6C939DB3" w14:textId="77777777" w:rsidR="003358CE" w:rsidRDefault="003358CE" w:rsidP="00F8726C"/>
          <w:p w14:paraId="0A181FA5" w14:textId="77777777" w:rsidR="003358CE" w:rsidRPr="00710D9D" w:rsidRDefault="00710D9D" w:rsidP="00F8726C">
            <w:pPr>
              <w:rPr>
                <w:b/>
                <w:bCs/>
              </w:rPr>
            </w:pPr>
            <w:r w:rsidRPr="00710D9D">
              <w:rPr>
                <w:b/>
                <w:bCs/>
              </w:rPr>
              <w:t>Contributing Quilters</w:t>
            </w:r>
          </w:p>
          <w:p w14:paraId="7A60A388" w14:textId="3F0C4373" w:rsidR="00710D9D" w:rsidRDefault="00710D9D" w:rsidP="00F8726C">
            <w:r>
              <w:t xml:space="preserve">Enter </w:t>
            </w:r>
            <w:r w:rsidR="003308C3">
              <w:t xml:space="preserve">all </w:t>
            </w:r>
            <w:r>
              <w:t>the names, separated by commas, of the contributing quilters for the group quilt</w:t>
            </w:r>
          </w:p>
        </w:tc>
        <w:tc>
          <w:tcPr>
            <w:tcW w:w="2931" w:type="dxa"/>
            <w:vAlign w:val="center"/>
          </w:tcPr>
          <w:p w14:paraId="686E801B" w14:textId="77777777" w:rsidR="009D4134" w:rsidRDefault="009D4134" w:rsidP="00F8726C"/>
        </w:tc>
        <w:tc>
          <w:tcPr>
            <w:tcW w:w="3225" w:type="dxa"/>
            <w:vAlign w:val="bottom"/>
          </w:tcPr>
          <w:p w14:paraId="723574A1" w14:textId="5DC60F03" w:rsidR="009D4134" w:rsidRDefault="003E1D4A" w:rsidP="00407123">
            <w:r>
              <w:t>Suzy Sewer</w:t>
            </w:r>
            <w:r w:rsidR="00B73EFB">
              <w:t xml:space="preserve">, Jane Doe, </w:t>
            </w:r>
            <w:r w:rsidR="008C168B">
              <w:t>Patty Piecer,</w:t>
            </w:r>
            <w:r w:rsidR="00EC6A76">
              <w:t xml:space="preserve"> Nancy Notions</w:t>
            </w:r>
          </w:p>
        </w:tc>
        <w:tc>
          <w:tcPr>
            <w:tcW w:w="1299" w:type="dxa"/>
            <w:vAlign w:val="center"/>
          </w:tcPr>
          <w:p w14:paraId="07C8491D" w14:textId="7A611EA2" w:rsidR="009D4134" w:rsidRDefault="00CF004F" w:rsidP="00CF004F">
            <w:pPr>
              <w:jc w:val="center"/>
            </w:pPr>
            <w:r>
              <w:t>Required only for Group/Quilt Bee quilts</w:t>
            </w:r>
          </w:p>
        </w:tc>
      </w:tr>
      <w:tr w:rsidR="00DD7868" w14:paraId="4A04AED7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3C494701" w14:textId="77777777" w:rsidR="00DD7868" w:rsidRPr="00812943" w:rsidRDefault="00DD7868" w:rsidP="00DD7868">
            <w:pPr>
              <w:rPr>
                <w:b/>
                <w:bCs/>
              </w:rPr>
            </w:pPr>
            <w:r w:rsidRPr="00812943">
              <w:rPr>
                <w:b/>
                <w:bCs/>
              </w:rPr>
              <w:t>Quilting Method</w:t>
            </w:r>
          </w:p>
          <w:p w14:paraId="6235C3A2" w14:textId="77777777" w:rsidR="00DD7868" w:rsidRDefault="00DD7868" w:rsidP="00DD7868">
            <w:pPr>
              <w:pStyle w:val="ListParagraph"/>
              <w:numPr>
                <w:ilvl w:val="0"/>
                <w:numId w:val="6"/>
              </w:numPr>
            </w:pPr>
            <w:r>
              <w:t>Home machine</w:t>
            </w:r>
          </w:p>
          <w:p w14:paraId="439F08A0" w14:textId="77777777" w:rsidR="00DD7868" w:rsidRDefault="00DD7868" w:rsidP="00DD7868">
            <w:pPr>
              <w:pStyle w:val="ListParagraph"/>
              <w:numPr>
                <w:ilvl w:val="0"/>
                <w:numId w:val="6"/>
              </w:numPr>
            </w:pPr>
            <w:r>
              <w:t>Long arm machine</w:t>
            </w:r>
          </w:p>
          <w:p w14:paraId="4F44FB7D" w14:textId="471AB5BF" w:rsidR="00DD7868" w:rsidRDefault="00DD7868" w:rsidP="008C168B">
            <w:pPr>
              <w:pStyle w:val="ListParagraph"/>
              <w:numPr>
                <w:ilvl w:val="0"/>
                <w:numId w:val="6"/>
              </w:numPr>
            </w:pPr>
            <w:r>
              <w:t>Hand quilted</w:t>
            </w:r>
          </w:p>
        </w:tc>
        <w:tc>
          <w:tcPr>
            <w:tcW w:w="2931" w:type="dxa"/>
            <w:vAlign w:val="center"/>
          </w:tcPr>
          <w:p w14:paraId="2470C96C" w14:textId="77777777" w:rsidR="00DD7868" w:rsidRDefault="00DD7868" w:rsidP="00DD7868"/>
        </w:tc>
        <w:tc>
          <w:tcPr>
            <w:tcW w:w="3225" w:type="dxa"/>
            <w:vAlign w:val="center"/>
          </w:tcPr>
          <w:p w14:paraId="15EBF400" w14:textId="66BB2F22" w:rsidR="00DD7868" w:rsidRDefault="00DD7868" w:rsidP="00DD7868">
            <w:pPr>
              <w:pStyle w:val="ListParagraph"/>
              <w:numPr>
                <w:ilvl w:val="0"/>
                <w:numId w:val="5"/>
              </w:numPr>
            </w:pPr>
            <w:r>
              <w:t>Long arm machine</w:t>
            </w:r>
          </w:p>
        </w:tc>
        <w:tc>
          <w:tcPr>
            <w:tcW w:w="1299" w:type="dxa"/>
            <w:vAlign w:val="center"/>
          </w:tcPr>
          <w:p w14:paraId="17FC6D95" w14:textId="360C27E2" w:rsidR="00DD7868" w:rsidRDefault="00DD7868" w:rsidP="00DD7868">
            <w:pPr>
              <w:jc w:val="center"/>
            </w:pPr>
            <w:r>
              <w:t>Yes</w:t>
            </w:r>
          </w:p>
        </w:tc>
      </w:tr>
      <w:tr w:rsidR="00DD7868" w14:paraId="136B41EE" w14:textId="77777777" w:rsidTr="009D1974">
        <w:trPr>
          <w:trHeight w:val="729"/>
        </w:trPr>
        <w:tc>
          <w:tcPr>
            <w:tcW w:w="6694" w:type="dxa"/>
            <w:vAlign w:val="center"/>
          </w:tcPr>
          <w:p w14:paraId="0B62DE99" w14:textId="77777777" w:rsidR="00DD7868" w:rsidRPr="00092947" w:rsidRDefault="00DD7868" w:rsidP="00DD7868">
            <w:pPr>
              <w:rPr>
                <w:b/>
                <w:bCs/>
              </w:rPr>
            </w:pPr>
            <w:r w:rsidRPr="00092947">
              <w:rPr>
                <w:b/>
                <w:bCs/>
              </w:rPr>
              <w:t>Who did the quilting?</w:t>
            </w:r>
          </w:p>
          <w:p w14:paraId="52DFAB70" w14:textId="77777777" w:rsidR="00DD7868" w:rsidRDefault="00DD7868" w:rsidP="00DD7868">
            <w:r>
              <w:t>If quilted by someone else, please check someone else and provide their name.</w:t>
            </w:r>
          </w:p>
          <w:p w14:paraId="69C0C69F" w14:textId="77777777" w:rsidR="00DD7868" w:rsidRDefault="00DD7868" w:rsidP="00DD7868">
            <w:pPr>
              <w:pStyle w:val="ListParagraph"/>
              <w:numPr>
                <w:ilvl w:val="0"/>
                <w:numId w:val="7"/>
              </w:numPr>
            </w:pPr>
            <w:r>
              <w:t>Me</w:t>
            </w:r>
          </w:p>
          <w:p w14:paraId="2390A0EC" w14:textId="77777777" w:rsidR="00DD7868" w:rsidRDefault="00DD7868" w:rsidP="00DD7868">
            <w:pPr>
              <w:pStyle w:val="ListParagraph"/>
              <w:numPr>
                <w:ilvl w:val="0"/>
                <w:numId w:val="7"/>
              </w:numPr>
            </w:pPr>
            <w:r>
              <w:t>Someone else</w:t>
            </w:r>
          </w:p>
          <w:p w14:paraId="7E7A4B6E" w14:textId="77777777" w:rsidR="00DD7868" w:rsidRDefault="00DD7868" w:rsidP="00DD7868"/>
          <w:p w14:paraId="34ACC907" w14:textId="77777777" w:rsidR="00DD7868" w:rsidRPr="00D07378" w:rsidRDefault="00DD7868" w:rsidP="00DD7868">
            <w:pPr>
              <w:rPr>
                <w:b/>
                <w:bCs/>
              </w:rPr>
            </w:pPr>
            <w:r>
              <w:t xml:space="preserve">If you selected </w:t>
            </w:r>
            <w:r w:rsidRPr="00D07378">
              <w:rPr>
                <w:b/>
                <w:bCs/>
              </w:rPr>
              <w:t>Someone else:</w:t>
            </w:r>
          </w:p>
          <w:p w14:paraId="09D620CE" w14:textId="5EDA089F" w:rsidR="00DD7868" w:rsidRDefault="00DD7868" w:rsidP="00DD7868">
            <w:r w:rsidRPr="005D27A7">
              <w:rPr>
                <w:b/>
                <w:bCs/>
              </w:rPr>
              <w:t>Quilter’s name</w:t>
            </w:r>
          </w:p>
        </w:tc>
        <w:tc>
          <w:tcPr>
            <w:tcW w:w="2931" w:type="dxa"/>
            <w:vAlign w:val="center"/>
          </w:tcPr>
          <w:p w14:paraId="76B52499" w14:textId="77777777" w:rsidR="00DD7868" w:rsidRDefault="00DD7868" w:rsidP="00DD7868"/>
        </w:tc>
        <w:tc>
          <w:tcPr>
            <w:tcW w:w="3225" w:type="dxa"/>
            <w:vAlign w:val="bottom"/>
          </w:tcPr>
          <w:p w14:paraId="6D89A8EE" w14:textId="77777777" w:rsidR="00DD7868" w:rsidRDefault="00DD7868" w:rsidP="00DD7868">
            <w:pPr>
              <w:pStyle w:val="ListParagraph"/>
              <w:numPr>
                <w:ilvl w:val="0"/>
                <w:numId w:val="5"/>
              </w:numPr>
            </w:pPr>
            <w:r>
              <w:t>Someone else</w:t>
            </w:r>
          </w:p>
          <w:p w14:paraId="5522A540" w14:textId="77777777" w:rsidR="00DD7868" w:rsidRDefault="00DD7868" w:rsidP="00DD7868"/>
          <w:p w14:paraId="2D2A6C95" w14:textId="77777777" w:rsidR="00DD7868" w:rsidRDefault="00DD7868" w:rsidP="00DD7868"/>
          <w:p w14:paraId="4F944BEC" w14:textId="77777777" w:rsidR="00DD7868" w:rsidRDefault="00DD7868" w:rsidP="00DD7868"/>
          <w:p w14:paraId="1E49F067" w14:textId="073174A1" w:rsidR="00DD7868" w:rsidRDefault="00DD7868" w:rsidP="00D93600">
            <w:r>
              <w:t>Angela Walters</w:t>
            </w:r>
          </w:p>
        </w:tc>
        <w:tc>
          <w:tcPr>
            <w:tcW w:w="1299" w:type="dxa"/>
            <w:vAlign w:val="bottom"/>
          </w:tcPr>
          <w:p w14:paraId="0F53FA71" w14:textId="77777777" w:rsidR="00DD7868" w:rsidRDefault="00DD7868" w:rsidP="00DD7868">
            <w:pPr>
              <w:jc w:val="center"/>
            </w:pPr>
            <w:r>
              <w:t>Yes</w:t>
            </w:r>
          </w:p>
          <w:p w14:paraId="23BB6C23" w14:textId="77777777" w:rsidR="00DD7868" w:rsidRDefault="00DD7868" w:rsidP="00DD7868">
            <w:pPr>
              <w:jc w:val="center"/>
            </w:pPr>
          </w:p>
          <w:p w14:paraId="68303F32" w14:textId="77777777" w:rsidR="00DD7868" w:rsidRDefault="00DD7868" w:rsidP="00DD7868">
            <w:pPr>
              <w:jc w:val="center"/>
            </w:pPr>
          </w:p>
          <w:p w14:paraId="15986BC6" w14:textId="77777777" w:rsidR="00DD7868" w:rsidRDefault="00DD7868" w:rsidP="00DD7868">
            <w:pPr>
              <w:jc w:val="center"/>
            </w:pPr>
          </w:p>
        </w:tc>
      </w:tr>
      <w:tr w:rsidR="00DD7868" w14:paraId="105C17CE" w14:textId="77777777" w:rsidTr="009D1974">
        <w:trPr>
          <w:trHeight w:val="729"/>
        </w:trPr>
        <w:tc>
          <w:tcPr>
            <w:tcW w:w="6694" w:type="dxa"/>
          </w:tcPr>
          <w:p w14:paraId="1DF5621E" w14:textId="77777777" w:rsidR="00DD7868" w:rsidRDefault="00DD7868" w:rsidP="00DD7868">
            <w:pPr>
              <w:rPr>
                <w:b/>
                <w:bCs/>
              </w:rPr>
            </w:pPr>
            <w:r>
              <w:rPr>
                <w:b/>
                <w:bCs/>
              </w:rPr>
              <w:t>Quilt Techniques</w:t>
            </w:r>
          </w:p>
          <w:p w14:paraId="69C1E386" w14:textId="77777777" w:rsidR="00DD7868" w:rsidRPr="008D3740" w:rsidRDefault="00DD7868" w:rsidP="00DD7868">
            <w:r>
              <w:t>Select all that apply:</w:t>
            </w:r>
          </w:p>
          <w:p w14:paraId="4E428896" w14:textId="0BD92B96" w:rsidR="00DD7868" w:rsidRPr="008443D9" w:rsidRDefault="00DD7868" w:rsidP="00DD786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Traditional </w:t>
            </w:r>
            <w:r w:rsidR="00391297">
              <w:t>straight-line</w:t>
            </w:r>
            <w:r>
              <w:t xml:space="preserve"> piecing</w:t>
            </w:r>
          </w:p>
          <w:p w14:paraId="697EB476" w14:textId="77777777" w:rsidR="00DD7868" w:rsidRPr="00821A41" w:rsidRDefault="00DD7868" w:rsidP="00DD786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Curved piecing</w:t>
            </w:r>
          </w:p>
          <w:p w14:paraId="3CDE0821" w14:textId="77777777" w:rsidR="00DD7868" w:rsidRPr="00F20E0C" w:rsidRDefault="00DD7868" w:rsidP="00DD786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…</w:t>
            </w:r>
          </w:p>
          <w:p w14:paraId="2CEABE18" w14:textId="77777777" w:rsidR="00DD7868" w:rsidRPr="00802861" w:rsidRDefault="00DD7868" w:rsidP="00DD7868">
            <w:pPr>
              <w:pStyle w:val="ListParagraph"/>
              <w:numPr>
                <w:ilvl w:val="0"/>
                <w:numId w:val="8"/>
              </w:numPr>
            </w:pPr>
            <w:r w:rsidRPr="00802861">
              <w:t>Embellishments (beads. buttons, etc.)</w:t>
            </w:r>
          </w:p>
          <w:p w14:paraId="448B6BF8" w14:textId="77777777" w:rsidR="00DD7868" w:rsidRPr="00821A41" w:rsidRDefault="00DD7868" w:rsidP="00DD786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Fabric painting, stamping or </w:t>
            </w:r>
            <w:proofErr w:type="gramStart"/>
            <w:r>
              <w:t>coloring</w:t>
            </w:r>
            <w:proofErr w:type="gramEnd"/>
          </w:p>
          <w:p w14:paraId="36EF63E4" w14:textId="33B9ED59" w:rsidR="00DD7868" w:rsidRDefault="00DD7868" w:rsidP="00CA4F02">
            <w:pPr>
              <w:pStyle w:val="ListParagraph"/>
              <w:numPr>
                <w:ilvl w:val="0"/>
                <w:numId w:val="8"/>
              </w:numPr>
            </w:pPr>
            <w:r>
              <w:t>Other</w:t>
            </w:r>
          </w:p>
        </w:tc>
        <w:tc>
          <w:tcPr>
            <w:tcW w:w="2931" w:type="dxa"/>
            <w:vAlign w:val="center"/>
          </w:tcPr>
          <w:p w14:paraId="18D7E7AA" w14:textId="77777777" w:rsidR="00DD7868" w:rsidRDefault="00DD7868" w:rsidP="00DD7868"/>
        </w:tc>
        <w:tc>
          <w:tcPr>
            <w:tcW w:w="3225" w:type="dxa"/>
            <w:vAlign w:val="bottom"/>
          </w:tcPr>
          <w:p w14:paraId="7ED34A84" w14:textId="694A7C59" w:rsidR="00DD7868" w:rsidRDefault="00DD7868" w:rsidP="00DD7868">
            <w:pPr>
              <w:pStyle w:val="ListParagraph"/>
              <w:numPr>
                <w:ilvl w:val="0"/>
                <w:numId w:val="5"/>
              </w:numPr>
            </w:pPr>
            <w:r>
              <w:t xml:space="preserve">Traditional </w:t>
            </w:r>
            <w:r w:rsidR="00391297">
              <w:t>straight-line</w:t>
            </w:r>
            <w:r>
              <w:t xml:space="preserve"> piecing</w:t>
            </w:r>
          </w:p>
          <w:p w14:paraId="0ADEAC55" w14:textId="77777777" w:rsidR="00DD7868" w:rsidRDefault="00DD7868" w:rsidP="00DD7868">
            <w:pPr>
              <w:pStyle w:val="ListParagraph"/>
              <w:numPr>
                <w:ilvl w:val="0"/>
                <w:numId w:val="5"/>
              </w:numPr>
            </w:pPr>
            <w:r>
              <w:t>Embellishments (beads, buttons, etc.)</w:t>
            </w:r>
          </w:p>
          <w:p w14:paraId="2DDF2353" w14:textId="1B85EE75" w:rsidR="00DD7868" w:rsidRDefault="00DD7868" w:rsidP="00DD7868">
            <w:pPr>
              <w:pStyle w:val="ListParagraph"/>
              <w:numPr>
                <w:ilvl w:val="0"/>
                <w:numId w:val="5"/>
              </w:numPr>
            </w:pPr>
            <w:r>
              <w:t>Other</w:t>
            </w:r>
          </w:p>
        </w:tc>
        <w:tc>
          <w:tcPr>
            <w:tcW w:w="1299" w:type="dxa"/>
            <w:vAlign w:val="bottom"/>
          </w:tcPr>
          <w:p w14:paraId="645AF454" w14:textId="7C19AD1B" w:rsidR="00DD7868" w:rsidRDefault="00DD7868" w:rsidP="00DD7868">
            <w:pPr>
              <w:jc w:val="center"/>
            </w:pPr>
            <w:r>
              <w:t>Yes</w:t>
            </w:r>
          </w:p>
        </w:tc>
      </w:tr>
      <w:tr w:rsidR="006B4F77" w14:paraId="71E421BF" w14:textId="77777777" w:rsidTr="009D1974">
        <w:trPr>
          <w:trHeight w:val="729"/>
        </w:trPr>
        <w:tc>
          <w:tcPr>
            <w:tcW w:w="6694" w:type="dxa"/>
          </w:tcPr>
          <w:p w14:paraId="40953955" w14:textId="77777777" w:rsidR="006B4F77" w:rsidRDefault="006B4F77" w:rsidP="006B4F77">
            <w:pPr>
              <w:rPr>
                <w:b/>
                <w:bCs/>
              </w:rPr>
            </w:pPr>
            <w:r>
              <w:t xml:space="preserve">If you selected </w:t>
            </w:r>
            <w:r w:rsidRPr="00C97217">
              <w:rPr>
                <w:b/>
                <w:bCs/>
              </w:rPr>
              <w:t>Other</w:t>
            </w:r>
            <w:r>
              <w:rPr>
                <w:b/>
                <w:bCs/>
              </w:rPr>
              <w:t>:</w:t>
            </w:r>
          </w:p>
          <w:p w14:paraId="37C54C51" w14:textId="77777777" w:rsidR="006B4F77" w:rsidRDefault="006B4F77" w:rsidP="006B4F77"/>
          <w:p w14:paraId="270DA27C" w14:textId="77777777" w:rsidR="006B4F77" w:rsidRDefault="006B4F77" w:rsidP="006B4F77">
            <w:pPr>
              <w:rPr>
                <w:b/>
                <w:bCs/>
              </w:rPr>
            </w:pPr>
            <w:r w:rsidRPr="00563FAD">
              <w:rPr>
                <w:b/>
                <w:bCs/>
              </w:rPr>
              <w:t>Other techniques</w:t>
            </w:r>
          </w:p>
          <w:p w14:paraId="51EC0698" w14:textId="511F2778" w:rsidR="006B4F77" w:rsidRDefault="006B4F77" w:rsidP="006B4F77">
            <w:pPr>
              <w:rPr>
                <w:b/>
                <w:bCs/>
              </w:rPr>
            </w:pPr>
            <w:r w:rsidRPr="000F7CB2">
              <w:t>Please list any other techniques used.</w:t>
            </w:r>
          </w:p>
        </w:tc>
        <w:tc>
          <w:tcPr>
            <w:tcW w:w="2931" w:type="dxa"/>
            <w:vAlign w:val="center"/>
          </w:tcPr>
          <w:p w14:paraId="66C5D606" w14:textId="77777777" w:rsidR="006B4F77" w:rsidRDefault="006B4F77" w:rsidP="006B4F77"/>
        </w:tc>
        <w:tc>
          <w:tcPr>
            <w:tcW w:w="3225" w:type="dxa"/>
            <w:vAlign w:val="bottom"/>
          </w:tcPr>
          <w:p w14:paraId="4EB09818" w14:textId="1C7299AC" w:rsidR="006B4F77" w:rsidRDefault="00B86098" w:rsidP="00E76292">
            <w:r>
              <w:t xml:space="preserve">Fabric </w:t>
            </w:r>
            <w:r w:rsidR="00E76292">
              <w:t>Weaving</w:t>
            </w:r>
          </w:p>
        </w:tc>
        <w:tc>
          <w:tcPr>
            <w:tcW w:w="1299" w:type="dxa"/>
            <w:vAlign w:val="bottom"/>
          </w:tcPr>
          <w:p w14:paraId="67C7AA7B" w14:textId="038C1FFE" w:rsidR="006B4F77" w:rsidRDefault="004C41FF" w:rsidP="006B4F77">
            <w:pPr>
              <w:jc w:val="center"/>
            </w:pPr>
            <w:r>
              <w:t>No</w:t>
            </w:r>
          </w:p>
        </w:tc>
      </w:tr>
      <w:tr w:rsidR="006B4F77" w14:paraId="4B22A37B" w14:textId="77777777" w:rsidTr="009D1974">
        <w:trPr>
          <w:trHeight w:val="729"/>
        </w:trPr>
        <w:tc>
          <w:tcPr>
            <w:tcW w:w="6694" w:type="dxa"/>
          </w:tcPr>
          <w:p w14:paraId="3339F7D1" w14:textId="77777777" w:rsidR="006B4F77" w:rsidRPr="004E61C2" w:rsidRDefault="006B4F77" w:rsidP="006B4F77">
            <w:pPr>
              <w:rPr>
                <w:b/>
                <w:bCs/>
              </w:rPr>
            </w:pPr>
            <w:r w:rsidRPr="004E61C2">
              <w:rPr>
                <w:b/>
                <w:bCs/>
              </w:rPr>
              <w:t>Quilting Materials</w:t>
            </w:r>
          </w:p>
          <w:p w14:paraId="51E4E2DE" w14:textId="77777777" w:rsidR="006B4F77" w:rsidRDefault="006B4F77" w:rsidP="006B4F77">
            <w:r>
              <w:t xml:space="preserve">Select all that </w:t>
            </w:r>
            <w:proofErr w:type="gramStart"/>
            <w:r>
              <w:t>apply</w:t>
            </w:r>
            <w:proofErr w:type="gramEnd"/>
          </w:p>
          <w:p w14:paraId="54E04599" w14:textId="77777777" w:rsidR="006B4F77" w:rsidRDefault="006B4F77" w:rsidP="00F75CDE">
            <w:pPr>
              <w:pStyle w:val="ListParagraph"/>
              <w:numPr>
                <w:ilvl w:val="0"/>
                <w:numId w:val="11"/>
              </w:numPr>
            </w:pPr>
            <w:r>
              <w:t>Cotton – quilting</w:t>
            </w:r>
          </w:p>
          <w:p w14:paraId="7BFA92E2" w14:textId="77777777" w:rsidR="006B4F77" w:rsidRDefault="006B4F77" w:rsidP="00F75CDE">
            <w:pPr>
              <w:pStyle w:val="ListParagraph"/>
              <w:numPr>
                <w:ilvl w:val="0"/>
                <w:numId w:val="11"/>
              </w:numPr>
            </w:pPr>
            <w:r>
              <w:t>…</w:t>
            </w:r>
          </w:p>
          <w:p w14:paraId="56E1D186" w14:textId="77777777" w:rsidR="006B4F77" w:rsidRDefault="006B4F77" w:rsidP="00F75CDE">
            <w:pPr>
              <w:pStyle w:val="ListParagraph"/>
              <w:numPr>
                <w:ilvl w:val="0"/>
                <w:numId w:val="11"/>
              </w:numPr>
            </w:pPr>
            <w:r>
              <w:t>Denim</w:t>
            </w:r>
          </w:p>
          <w:p w14:paraId="302FF166" w14:textId="77777777" w:rsidR="006B4F77" w:rsidRDefault="006B4F77" w:rsidP="00F75CDE">
            <w:pPr>
              <w:pStyle w:val="ListParagraph"/>
              <w:numPr>
                <w:ilvl w:val="0"/>
                <w:numId w:val="11"/>
              </w:numPr>
            </w:pPr>
            <w:r>
              <w:t>Lace</w:t>
            </w:r>
          </w:p>
          <w:p w14:paraId="1E1D200F" w14:textId="2A04E160" w:rsidR="006B4F77" w:rsidRPr="00F75CDE" w:rsidRDefault="006B4F77" w:rsidP="00F75C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Other</w:t>
            </w:r>
          </w:p>
        </w:tc>
        <w:tc>
          <w:tcPr>
            <w:tcW w:w="2931" w:type="dxa"/>
            <w:vAlign w:val="center"/>
          </w:tcPr>
          <w:p w14:paraId="5E639F36" w14:textId="77777777" w:rsidR="006B4F77" w:rsidRDefault="006B4F77" w:rsidP="006B4F77"/>
        </w:tc>
        <w:tc>
          <w:tcPr>
            <w:tcW w:w="3225" w:type="dxa"/>
            <w:vAlign w:val="center"/>
          </w:tcPr>
          <w:p w14:paraId="1846E869" w14:textId="77777777" w:rsidR="006B4F77" w:rsidRDefault="006B4F77" w:rsidP="006B4F77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Denim</w:t>
            </w:r>
          </w:p>
          <w:p w14:paraId="734EB106" w14:textId="77777777" w:rsidR="006B4F77" w:rsidRDefault="006B4F77" w:rsidP="006B4F77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Lace</w:t>
            </w:r>
          </w:p>
          <w:p w14:paraId="2EDFCA90" w14:textId="2CEA2BD1" w:rsidR="006B4F77" w:rsidRDefault="006B4F77" w:rsidP="006B4F77">
            <w:pPr>
              <w:pStyle w:val="ListParagraph"/>
              <w:numPr>
                <w:ilvl w:val="0"/>
                <w:numId w:val="5"/>
              </w:numPr>
            </w:pPr>
            <w:r>
              <w:t>Other</w:t>
            </w:r>
          </w:p>
        </w:tc>
        <w:tc>
          <w:tcPr>
            <w:tcW w:w="1299" w:type="dxa"/>
            <w:vAlign w:val="bottom"/>
          </w:tcPr>
          <w:p w14:paraId="5A6AB806" w14:textId="7AC91F73" w:rsidR="006B4F77" w:rsidRDefault="004C41FF" w:rsidP="006B4F77">
            <w:pPr>
              <w:jc w:val="center"/>
            </w:pPr>
            <w:r>
              <w:t>Yes</w:t>
            </w:r>
          </w:p>
        </w:tc>
      </w:tr>
      <w:tr w:rsidR="006B4F77" w14:paraId="7F99BBDA" w14:textId="77777777" w:rsidTr="009D1974">
        <w:trPr>
          <w:trHeight w:val="720"/>
        </w:trPr>
        <w:tc>
          <w:tcPr>
            <w:tcW w:w="6694" w:type="dxa"/>
          </w:tcPr>
          <w:p w14:paraId="2E9FB57D" w14:textId="77777777" w:rsidR="006B4F77" w:rsidRDefault="006B4F77" w:rsidP="006B4F77">
            <w:r>
              <w:lastRenderedPageBreak/>
              <w:t xml:space="preserve">If you selected </w:t>
            </w:r>
            <w:r w:rsidRPr="003A7975">
              <w:rPr>
                <w:b/>
                <w:bCs/>
              </w:rPr>
              <w:t>Other:</w:t>
            </w:r>
          </w:p>
          <w:p w14:paraId="4002379B" w14:textId="77777777" w:rsidR="006B4F77" w:rsidRDefault="006B4F77" w:rsidP="006B4F77"/>
          <w:p w14:paraId="301BFBD1" w14:textId="77777777" w:rsidR="006B4F77" w:rsidRPr="003A7975" w:rsidRDefault="006B4F77" w:rsidP="006B4F77">
            <w:pPr>
              <w:rPr>
                <w:b/>
                <w:bCs/>
              </w:rPr>
            </w:pPr>
            <w:r w:rsidRPr="003A7975">
              <w:rPr>
                <w:b/>
                <w:bCs/>
              </w:rPr>
              <w:t>Other quilting materials</w:t>
            </w:r>
          </w:p>
          <w:p w14:paraId="318A5A52" w14:textId="0EEA5473" w:rsidR="006B4F77" w:rsidRDefault="006B4F77" w:rsidP="006B4F77">
            <w:pPr>
              <w:rPr>
                <w:b/>
                <w:bCs/>
              </w:rPr>
            </w:pPr>
            <w:r>
              <w:t xml:space="preserve">Please list </w:t>
            </w:r>
            <w:r w:rsidR="00BD2C30">
              <w:t>additional</w:t>
            </w:r>
            <w:r>
              <w:t xml:space="preserve"> materials used.</w:t>
            </w:r>
          </w:p>
        </w:tc>
        <w:tc>
          <w:tcPr>
            <w:tcW w:w="2931" w:type="dxa"/>
            <w:vAlign w:val="center"/>
          </w:tcPr>
          <w:p w14:paraId="23B7C85E" w14:textId="77777777" w:rsidR="006B4F77" w:rsidRDefault="006B4F77" w:rsidP="006B4F77"/>
        </w:tc>
        <w:tc>
          <w:tcPr>
            <w:tcW w:w="3225" w:type="dxa"/>
            <w:vAlign w:val="bottom"/>
          </w:tcPr>
          <w:p w14:paraId="5C8E8A0D" w14:textId="35CAC086" w:rsidR="006B4F77" w:rsidRDefault="00E33560" w:rsidP="00E33560">
            <w:r>
              <w:t>Canvas</w:t>
            </w:r>
          </w:p>
        </w:tc>
        <w:tc>
          <w:tcPr>
            <w:tcW w:w="1299" w:type="dxa"/>
            <w:vAlign w:val="bottom"/>
          </w:tcPr>
          <w:p w14:paraId="6352EEA3" w14:textId="73079F9B" w:rsidR="006B4F77" w:rsidRDefault="004C41FF" w:rsidP="006B4F77">
            <w:pPr>
              <w:jc w:val="center"/>
            </w:pPr>
            <w:r>
              <w:t>No</w:t>
            </w:r>
          </w:p>
        </w:tc>
      </w:tr>
      <w:tr w:rsidR="00BC6B9C" w14:paraId="2F21DBB5" w14:textId="77777777" w:rsidTr="009D1974">
        <w:trPr>
          <w:trHeight w:val="729"/>
        </w:trPr>
        <w:tc>
          <w:tcPr>
            <w:tcW w:w="6694" w:type="dxa"/>
          </w:tcPr>
          <w:p w14:paraId="67AB6DA6" w14:textId="77777777" w:rsidR="00BC6B9C" w:rsidRPr="006040D2" w:rsidRDefault="00B25BAF" w:rsidP="006B4F77">
            <w:pPr>
              <w:rPr>
                <w:b/>
                <w:bCs/>
              </w:rPr>
            </w:pPr>
            <w:r w:rsidRPr="006040D2">
              <w:rPr>
                <w:b/>
                <w:bCs/>
              </w:rPr>
              <w:t>Is your quilt for sale?</w:t>
            </w:r>
          </w:p>
          <w:p w14:paraId="180F6B35" w14:textId="77777777" w:rsidR="006040D2" w:rsidRDefault="006040D2" w:rsidP="006040D2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  <w:p w14:paraId="234F561D" w14:textId="1CE990CE" w:rsidR="006040D2" w:rsidRDefault="006040D2" w:rsidP="006040D2">
            <w:pPr>
              <w:pStyle w:val="ListParagraph"/>
              <w:numPr>
                <w:ilvl w:val="0"/>
                <w:numId w:val="12"/>
              </w:numPr>
            </w:pPr>
            <w:r>
              <w:t>No</w:t>
            </w:r>
          </w:p>
        </w:tc>
        <w:tc>
          <w:tcPr>
            <w:tcW w:w="2931" w:type="dxa"/>
            <w:vAlign w:val="center"/>
          </w:tcPr>
          <w:p w14:paraId="35A769C8" w14:textId="77777777" w:rsidR="00BC6B9C" w:rsidRDefault="00BC6B9C" w:rsidP="006B4F77"/>
        </w:tc>
        <w:tc>
          <w:tcPr>
            <w:tcW w:w="3225" w:type="dxa"/>
            <w:vAlign w:val="bottom"/>
          </w:tcPr>
          <w:p w14:paraId="7291EFED" w14:textId="6981CA17" w:rsidR="00BC6B9C" w:rsidRDefault="006040D2" w:rsidP="00E33560">
            <w:r>
              <w:t>Yes</w:t>
            </w:r>
          </w:p>
        </w:tc>
        <w:tc>
          <w:tcPr>
            <w:tcW w:w="1299" w:type="dxa"/>
            <w:vAlign w:val="bottom"/>
          </w:tcPr>
          <w:p w14:paraId="63AE41DE" w14:textId="27206B72" w:rsidR="00BC6B9C" w:rsidRDefault="008A321D" w:rsidP="006B4F77">
            <w:pPr>
              <w:jc w:val="center"/>
            </w:pPr>
            <w:r>
              <w:t>Yes</w:t>
            </w:r>
          </w:p>
        </w:tc>
      </w:tr>
      <w:tr w:rsidR="006040D2" w14:paraId="038C89EC" w14:textId="77777777" w:rsidTr="009D1974">
        <w:trPr>
          <w:trHeight w:val="576"/>
        </w:trPr>
        <w:tc>
          <w:tcPr>
            <w:tcW w:w="6694" w:type="dxa"/>
          </w:tcPr>
          <w:p w14:paraId="6E38E0BD" w14:textId="77777777" w:rsidR="006040D2" w:rsidRPr="00497FF3" w:rsidRDefault="002723A9" w:rsidP="006B4F77">
            <w:pPr>
              <w:rPr>
                <w:b/>
                <w:bCs/>
              </w:rPr>
            </w:pPr>
            <w:r w:rsidRPr="00497FF3">
              <w:rPr>
                <w:b/>
                <w:bCs/>
              </w:rPr>
              <w:t>Main Colors</w:t>
            </w:r>
          </w:p>
          <w:p w14:paraId="13961AE8" w14:textId="664C66BE" w:rsidR="002723A9" w:rsidRDefault="002723A9" w:rsidP="006B4F77">
            <w:r>
              <w:t>Specify 2-3 dominant colors</w:t>
            </w:r>
            <w:r w:rsidR="00497FF3">
              <w:t xml:space="preserve"> used</w:t>
            </w:r>
            <w:r w:rsidR="00FB3441">
              <w:t>.</w:t>
            </w:r>
          </w:p>
        </w:tc>
        <w:tc>
          <w:tcPr>
            <w:tcW w:w="2931" w:type="dxa"/>
            <w:vAlign w:val="center"/>
          </w:tcPr>
          <w:p w14:paraId="0092EA83" w14:textId="77777777" w:rsidR="006040D2" w:rsidRDefault="006040D2" w:rsidP="006B4F77"/>
        </w:tc>
        <w:tc>
          <w:tcPr>
            <w:tcW w:w="3225" w:type="dxa"/>
            <w:vAlign w:val="bottom"/>
          </w:tcPr>
          <w:p w14:paraId="1F3B47DC" w14:textId="28AA89E2" w:rsidR="006040D2" w:rsidRDefault="00497FF3" w:rsidP="00E33560">
            <w:r>
              <w:t>Blue and white</w:t>
            </w:r>
          </w:p>
        </w:tc>
        <w:tc>
          <w:tcPr>
            <w:tcW w:w="1299" w:type="dxa"/>
            <w:vAlign w:val="bottom"/>
          </w:tcPr>
          <w:p w14:paraId="4040731A" w14:textId="3F0FE97C" w:rsidR="006040D2" w:rsidRDefault="008A321D" w:rsidP="006B4F77">
            <w:pPr>
              <w:jc w:val="center"/>
            </w:pPr>
            <w:r>
              <w:t>Yes</w:t>
            </w:r>
          </w:p>
        </w:tc>
      </w:tr>
      <w:tr w:rsidR="00497FF3" w14:paraId="28835EA2" w14:textId="77777777" w:rsidTr="009D1974">
        <w:trPr>
          <w:trHeight w:val="729"/>
        </w:trPr>
        <w:tc>
          <w:tcPr>
            <w:tcW w:w="6694" w:type="dxa"/>
          </w:tcPr>
          <w:p w14:paraId="0F7384BA" w14:textId="77777777" w:rsidR="00497FF3" w:rsidRDefault="00497FF3" w:rsidP="006B4F77">
            <w:pPr>
              <w:rPr>
                <w:b/>
                <w:bCs/>
              </w:rPr>
            </w:pPr>
            <w:r>
              <w:rPr>
                <w:b/>
                <w:bCs/>
              </w:rPr>
              <w:t>Theme or Pattern</w:t>
            </w:r>
          </w:p>
          <w:p w14:paraId="2A874277" w14:textId="70A9CBB3" w:rsidR="00497FF3" w:rsidRPr="00673D9D" w:rsidRDefault="00673D9D" w:rsidP="006B4F77">
            <w:r w:rsidRPr="00673D9D">
              <w:t>Ensures</w:t>
            </w:r>
            <w:r>
              <w:t xml:space="preserve"> </w:t>
            </w:r>
            <w:r w:rsidR="007F7245">
              <w:t>quilt entries are correctly differentiated.  Examples: Butterflies, Log Cabin-Fall, Log Cabin-</w:t>
            </w:r>
            <w:r w:rsidR="00426911">
              <w:t>Christmas</w:t>
            </w:r>
          </w:p>
        </w:tc>
        <w:tc>
          <w:tcPr>
            <w:tcW w:w="2931" w:type="dxa"/>
            <w:vAlign w:val="center"/>
          </w:tcPr>
          <w:p w14:paraId="220D937E" w14:textId="77777777" w:rsidR="00497FF3" w:rsidRDefault="00497FF3" w:rsidP="006B4F77"/>
        </w:tc>
        <w:tc>
          <w:tcPr>
            <w:tcW w:w="3225" w:type="dxa"/>
            <w:vAlign w:val="bottom"/>
          </w:tcPr>
          <w:p w14:paraId="7DE00E74" w14:textId="0341105F" w:rsidR="00497FF3" w:rsidRDefault="00426911" w:rsidP="00E33560">
            <w:r>
              <w:t>Crazy Quilt</w:t>
            </w:r>
          </w:p>
        </w:tc>
        <w:tc>
          <w:tcPr>
            <w:tcW w:w="1299" w:type="dxa"/>
            <w:vAlign w:val="bottom"/>
          </w:tcPr>
          <w:p w14:paraId="17977580" w14:textId="4D1E94F0" w:rsidR="00497FF3" w:rsidRDefault="008A321D" w:rsidP="006B4F77">
            <w:pPr>
              <w:jc w:val="center"/>
            </w:pPr>
            <w:r>
              <w:t>Yes</w:t>
            </w:r>
          </w:p>
        </w:tc>
      </w:tr>
      <w:tr w:rsidR="00426911" w14:paraId="161A6392" w14:textId="77777777" w:rsidTr="009D1974">
        <w:trPr>
          <w:trHeight w:val="729"/>
        </w:trPr>
        <w:tc>
          <w:tcPr>
            <w:tcW w:w="6694" w:type="dxa"/>
          </w:tcPr>
          <w:p w14:paraId="479D2E06" w14:textId="77777777" w:rsidR="00426911" w:rsidRDefault="00426911" w:rsidP="006B4F77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</w:t>
            </w:r>
          </w:p>
          <w:p w14:paraId="09D55326" w14:textId="77777777" w:rsidR="00426911" w:rsidRDefault="00127549" w:rsidP="006B4F77">
            <w:r w:rsidRPr="00127549">
              <w:t xml:space="preserve">Any </w:t>
            </w:r>
            <w:r>
              <w:t xml:space="preserve">information that would be helpful for the </w:t>
            </w:r>
            <w:r w:rsidR="005432E6">
              <w:t>s</w:t>
            </w:r>
            <w:r>
              <w:t xml:space="preserve">etup </w:t>
            </w:r>
            <w:r w:rsidR="005432E6">
              <w:t>c</w:t>
            </w:r>
            <w:r>
              <w:t>ommittee.</w:t>
            </w:r>
          </w:p>
          <w:p w14:paraId="41370EA3" w14:textId="77777777" w:rsidR="005432E6" w:rsidRDefault="005432E6" w:rsidP="006B4F77">
            <w:r>
              <w:t>For example: Hang to show front and back of the quilt</w:t>
            </w:r>
            <w:r w:rsidR="00CC48EB">
              <w:t xml:space="preserve"> (Submit photos of both the front and the back of the quilt</w:t>
            </w:r>
            <w:r w:rsidR="00493DDE">
              <w:t xml:space="preserve">.  The Setup Committee will make the final decision </w:t>
            </w:r>
            <w:r w:rsidR="00FC080F">
              <w:t>which quilts can show both sides based on available space</w:t>
            </w:r>
            <w:r w:rsidR="00BC39F2">
              <w:t>).</w:t>
            </w:r>
          </w:p>
          <w:p w14:paraId="6AD835EA" w14:textId="24604733" w:rsidR="00BC39F2" w:rsidRPr="00127549" w:rsidRDefault="00BC39F2" w:rsidP="006B4F77">
            <w:r>
              <w:t>Two or more quilts in a series – provide the names of the other quilts in the series.</w:t>
            </w:r>
          </w:p>
        </w:tc>
        <w:tc>
          <w:tcPr>
            <w:tcW w:w="2931" w:type="dxa"/>
            <w:vAlign w:val="center"/>
          </w:tcPr>
          <w:p w14:paraId="03994D6B" w14:textId="77777777" w:rsidR="00426911" w:rsidRDefault="00426911" w:rsidP="006B4F77"/>
        </w:tc>
        <w:tc>
          <w:tcPr>
            <w:tcW w:w="3225" w:type="dxa"/>
            <w:vAlign w:val="bottom"/>
          </w:tcPr>
          <w:p w14:paraId="256CB875" w14:textId="77777777" w:rsidR="008A321D" w:rsidRDefault="008A321D" w:rsidP="00E33560">
            <w:r>
              <w:t>Two or more quilts in a series:</w:t>
            </w:r>
          </w:p>
          <w:p w14:paraId="48D37077" w14:textId="1271739B" w:rsidR="00195011" w:rsidRDefault="009B16E4" w:rsidP="00E33560">
            <w:r>
              <w:t xml:space="preserve">Crazy Quilt – </w:t>
            </w:r>
            <w:r w:rsidR="00195011">
              <w:t>Yellow</w:t>
            </w:r>
          </w:p>
          <w:p w14:paraId="2B3BBBA4" w14:textId="4965289A" w:rsidR="00426911" w:rsidRDefault="009B16E4" w:rsidP="00E33560">
            <w:r>
              <w:t>Crazy Quilt - Red</w:t>
            </w:r>
          </w:p>
        </w:tc>
        <w:tc>
          <w:tcPr>
            <w:tcW w:w="1299" w:type="dxa"/>
            <w:vAlign w:val="bottom"/>
          </w:tcPr>
          <w:p w14:paraId="2D9A5E24" w14:textId="4A5A7995" w:rsidR="00426911" w:rsidRDefault="008A321D" w:rsidP="006B4F77">
            <w:pPr>
              <w:jc w:val="center"/>
            </w:pPr>
            <w:r>
              <w:t>No</w:t>
            </w:r>
          </w:p>
        </w:tc>
      </w:tr>
      <w:tr w:rsidR="007A71D8" w14:paraId="37AA0966" w14:textId="77777777" w:rsidTr="009D1974">
        <w:trPr>
          <w:trHeight w:val="729"/>
        </w:trPr>
        <w:tc>
          <w:tcPr>
            <w:tcW w:w="6694" w:type="dxa"/>
          </w:tcPr>
          <w:p w14:paraId="37CF2E56" w14:textId="77777777" w:rsidR="007A71D8" w:rsidRDefault="00BB17AC" w:rsidP="006B4F77">
            <w:pPr>
              <w:rPr>
                <w:b/>
                <w:bCs/>
              </w:rPr>
            </w:pPr>
            <w:r>
              <w:rPr>
                <w:b/>
                <w:bCs/>
              </w:rPr>
              <w:t>Quilt Story</w:t>
            </w:r>
          </w:p>
          <w:p w14:paraId="68FABF58" w14:textId="77777777" w:rsidR="00BB17AC" w:rsidRDefault="00BB17AC" w:rsidP="006B4F77">
            <w:r w:rsidRPr="00BB17AC">
              <w:t>Tell us about your quilt!</w:t>
            </w:r>
          </w:p>
          <w:p w14:paraId="60105964" w14:textId="77777777" w:rsidR="00BB17AC" w:rsidRDefault="00BB17AC" w:rsidP="006B4F77"/>
          <w:p w14:paraId="0B263CEF" w14:textId="42C0E77B" w:rsidR="00BB17AC" w:rsidRPr="00BB17AC" w:rsidRDefault="000F72CB" w:rsidP="006B4F77">
            <w:r>
              <w:t xml:space="preserve">Please include details such as the pattern name and designer, what inspired you, what frustrated you, </w:t>
            </w:r>
            <w:r w:rsidR="00F92551">
              <w:t xml:space="preserve">recipient and occasion, new quilting techniques used, challenges overcome or anything that might be of </w:t>
            </w:r>
            <w:r w:rsidR="00313255">
              <w:t>interest</w:t>
            </w:r>
            <w:r w:rsidR="00F92551">
              <w:t xml:space="preserve"> to the viewer</w:t>
            </w:r>
            <w:r w:rsidR="00313255">
              <w:t>.</w:t>
            </w:r>
          </w:p>
        </w:tc>
        <w:tc>
          <w:tcPr>
            <w:tcW w:w="2931" w:type="dxa"/>
            <w:vAlign w:val="center"/>
          </w:tcPr>
          <w:p w14:paraId="54FC5DB6" w14:textId="77777777" w:rsidR="007A71D8" w:rsidRDefault="007A71D8" w:rsidP="006B4F77"/>
        </w:tc>
        <w:tc>
          <w:tcPr>
            <w:tcW w:w="3225" w:type="dxa"/>
            <w:vAlign w:val="bottom"/>
          </w:tcPr>
          <w:p w14:paraId="70A3F47E" w14:textId="6479B931" w:rsidR="007A71D8" w:rsidRDefault="007C266F" w:rsidP="00E33560">
            <w:r>
              <w:rPr>
                <w:rFonts w:ascii="Arial" w:hAnsi="Arial" w:cs="Arial"/>
                <w:sz w:val="20"/>
                <w:szCs w:val="20"/>
              </w:rPr>
              <w:t xml:space="preserve">I made this quilt for my friend, Sue, for her new house. She liked the </w:t>
            </w:r>
            <w:r w:rsidR="009670F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Abacus</w:t>
            </w:r>
            <w:r w:rsidR="00FD3A34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pattern I</w:t>
            </w:r>
            <w:r w:rsidR="002208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made for myself in the last VQ Show. The pattern was a workshop in 2018 by Micky Dupre.</w:t>
            </w:r>
            <w:r w:rsidR="009B0E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There are 952 half square triangles in this quilt. I haven't made any since I finished this quilt!</w:t>
            </w:r>
          </w:p>
        </w:tc>
        <w:tc>
          <w:tcPr>
            <w:tcW w:w="1299" w:type="dxa"/>
            <w:vAlign w:val="bottom"/>
          </w:tcPr>
          <w:p w14:paraId="5CE77CC2" w14:textId="355E9EDF" w:rsidR="007A71D8" w:rsidRDefault="009F5934" w:rsidP="006B4F77">
            <w:pPr>
              <w:jc w:val="center"/>
            </w:pPr>
            <w:r>
              <w:t>Yes</w:t>
            </w:r>
          </w:p>
        </w:tc>
      </w:tr>
      <w:tr w:rsidR="005E1B48" w14:paraId="2D209061" w14:textId="77777777" w:rsidTr="009D1974">
        <w:trPr>
          <w:trHeight w:val="729"/>
        </w:trPr>
        <w:tc>
          <w:tcPr>
            <w:tcW w:w="6694" w:type="dxa"/>
          </w:tcPr>
          <w:p w14:paraId="319BCE8D" w14:textId="77777777" w:rsidR="005E1B48" w:rsidRDefault="00C10534" w:rsidP="006B4F77">
            <w:pPr>
              <w:rPr>
                <w:b/>
                <w:bCs/>
              </w:rPr>
            </w:pPr>
            <w:r>
              <w:rPr>
                <w:b/>
                <w:bCs/>
              </w:rPr>
              <w:t>Photo</w:t>
            </w:r>
          </w:p>
          <w:p w14:paraId="3E010006" w14:textId="77777777" w:rsidR="00C10534" w:rsidRDefault="00C10534" w:rsidP="006B4F77">
            <w:r>
              <w:t>You must submit a photo to complete your registration</w:t>
            </w:r>
            <w:r w:rsidR="000D0F28">
              <w:t xml:space="preserve"> (by July 22).</w:t>
            </w:r>
          </w:p>
          <w:p w14:paraId="652D134C" w14:textId="77777777" w:rsidR="000D0F28" w:rsidRDefault="000D0F28" w:rsidP="006B4F77"/>
          <w:p w14:paraId="0057B04E" w14:textId="5DEA4A9E" w:rsidR="000D0F28" w:rsidRPr="00C10534" w:rsidRDefault="000D0F28" w:rsidP="006B4F77">
            <w:r>
              <w:t xml:space="preserve">If you have a photo available at this time (or are using a device </w:t>
            </w:r>
            <w:r w:rsidR="005B171D">
              <w:t xml:space="preserve">like an iPad that can take a photo), you can submit the photo now.  Otherwise, </w:t>
            </w:r>
            <w:r w:rsidR="00E2009D">
              <w:t xml:space="preserve">leave this blank and you will receive </w:t>
            </w:r>
            <w:r w:rsidR="00D91F5F">
              <w:t xml:space="preserve">an email with </w:t>
            </w:r>
            <w:r w:rsidR="00E2009D">
              <w:t xml:space="preserve">instructions </w:t>
            </w:r>
            <w:r w:rsidR="00EA5E5F">
              <w:t xml:space="preserve">on how </w:t>
            </w:r>
            <w:r w:rsidR="00E2009D">
              <w:t xml:space="preserve">to submit your photo </w:t>
            </w:r>
            <w:proofErr w:type="gramStart"/>
            <w:r w:rsidR="00E2009D">
              <w:t>at a later date</w:t>
            </w:r>
            <w:proofErr w:type="gramEnd"/>
            <w:r w:rsidR="00E2009D">
              <w:t xml:space="preserve">. </w:t>
            </w:r>
          </w:p>
        </w:tc>
        <w:tc>
          <w:tcPr>
            <w:tcW w:w="2931" w:type="dxa"/>
            <w:vAlign w:val="center"/>
          </w:tcPr>
          <w:p w14:paraId="3F1357B5" w14:textId="77777777" w:rsidR="005E1B48" w:rsidRDefault="005E1B48" w:rsidP="006B4F77"/>
        </w:tc>
        <w:tc>
          <w:tcPr>
            <w:tcW w:w="3225" w:type="dxa"/>
            <w:vAlign w:val="bottom"/>
          </w:tcPr>
          <w:p w14:paraId="64189D82" w14:textId="1744C085" w:rsidR="005E1B48" w:rsidRDefault="00D91F5F" w:rsidP="00E33560">
            <w:r>
              <w:t>Attach photo</w:t>
            </w:r>
          </w:p>
        </w:tc>
        <w:tc>
          <w:tcPr>
            <w:tcW w:w="1299" w:type="dxa"/>
            <w:vAlign w:val="bottom"/>
          </w:tcPr>
          <w:p w14:paraId="1F5F7BE4" w14:textId="78D40F1A" w:rsidR="005E1B48" w:rsidRDefault="009F5934" w:rsidP="006B4F77">
            <w:pPr>
              <w:jc w:val="center"/>
            </w:pPr>
            <w:r>
              <w:t>No</w:t>
            </w:r>
          </w:p>
        </w:tc>
      </w:tr>
    </w:tbl>
    <w:p w14:paraId="3A105B8D" w14:textId="6C638170" w:rsidR="0090692D" w:rsidRPr="00673D9D" w:rsidRDefault="0090692D">
      <w:pPr>
        <w:rPr>
          <w:b/>
          <w:bCs/>
        </w:rPr>
      </w:pPr>
    </w:p>
    <w:sectPr w:rsidR="0090692D" w:rsidRPr="00673D9D" w:rsidSect="00D8424E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638A" w14:textId="77777777" w:rsidR="007138C5" w:rsidRDefault="007138C5" w:rsidP="003067F4">
      <w:pPr>
        <w:spacing w:after="0" w:line="240" w:lineRule="auto"/>
      </w:pPr>
      <w:r>
        <w:separator/>
      </w:r>
    </w:p>
  </w:endnote>
  <w:endnote w:type="continuationSeparator" w:id="0">
    <w:p w14:paraId="1C140826" w14:textId="77777777" w:rsidR="007138C5" w:rsidRDefault="007138C5" w:rsidP="0030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E303" w14:textId="1DCE76BA" w:rsidR="00512CB2" w:rsidRDefault="00512CB2">
    <w:pPr>
      <w:pStyle w:val="Footer"/>
      <w:jc w:val="right"/>
    </w:pPr>
    <w:r>
      <w:t xml:space="preserve">Page </w:t>
    </w:r>
    <w:sdt>
      <w:sdtPr>
        <w:id w:val="-963037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A1B2B28" w14:textId="477CBC52" w:rsidR="003067F4" w:rsidRDefault="00306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53A6" w14:textId="77777777" w:rsidR="007138C5" w:rsidRDefault="007138C5" w:rsidP="003067F4">
      <w:pPr>
        <w:spacing w:after="0" w:line="240" w:lineRule="auto"/>
      </w:pPr>
      <w:r>
        <w:separator/>
      </w:r>
    </w:p>
  </w:footnote>
  <w:footnote w:type="continuationSeparator" w:id="0">
    <w:p w14:paraId="6B135C62" w14:textId="77777777" w:rsidR="007138C5" w:rsidRDefault="007138C5" w:rsidP="0030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B6F"/>
    <w:multiLevelType w:val="hybridMultilevel"/>
    <w:tmpl w:val="40A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3E4E"/>
    <w:multiLevelType w:val="hybridMultilevel"/>
    <w:tmpl w:val="09C42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4AA8"/>
    <w:multiLevelType w:val="hybridMultilevel"/>
    <w:tmpl w:val="C5364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C1E"/>
    <w:multiLevelType w:val="hybridMultilevel"/>
    <w:tmpl w:val="F4502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0DC4"/>
    <w:multiLevelType w:val="hybridMultilevel"/>
    <w:tmpl w:val="8084D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15ED"/>
    <w:multiLevelType w:val="hybridMultilevel"/>
    <w:tmpl w:val="AE441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398C"/>
    <w:multiLevelType w:val="hybridMultilevel"/>
    <w:tmpl w:val="4A4E0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7D28"/>
    <w:multiLevelType w:val="hybridMultilevel"/>
    <w:tmpl w:val="6B564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1F88"/>
    <w:multiLevelType w:val="hybridMultilevel"/>
    <w:tmpl w:val="D472D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C6813"/>
    <w:multiLevelType w:val="hybridMultilevel"/>
    <w:tmpl w:val="34180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83BC5"/>
    <w:multiLevelType w:val="hybridMultilevel"/>
    <w:tmpl w:val="8486A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E17796"/>
    <w:multiLevelType w:val="hybridMultilevel"/>
    <w:tmpl w:val="2CFAF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C0F19"/>
    <w:multiLevelType w:val="hybridMultilevel"/>
    <w:tmpl w:val="A7F02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52D4"/>
    <w:multiLevelType w:val="hybridMultilevel"/>
    <w:tmpl w:val="D1C65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90096">
    <w:abstractNumId w:val="6"/>
  </w:num>
  <w:num w:numId="2" w16cid:durableId="924732014">
    <w:abstractNumId w:val="4"/>
  </w:num>
  <w:num w:numId="3" w16cid:durableId="477185200">
    <w:abstractNumId w:val="9"/>
  </w:num>
  <w:num w:numId="4" w16cid:durableId="338698996">
    <w:abstractNumId w:val="5"/>
  </w:num>
  <w:num w:numId="5" w16cid:durableId="998002732">
    <w:abstractNumId w:val="10"/>
  </w:num>
  <w:num w:numId="6" w16cid:durableId="575241596">
    <w:abstractNumId w:val="8"/>
  </w:num>
  <w:num w:numId="7" w16cid:durableId="89198989">
    <w:abstractNumId w:val="13"/>
  </w:num>
  <w:num w:numId="8" w16cid:durableId="895359014">
    <w:abstractNumId w:val="2"/>
  </w:num>
  <w:num w:numId="9" w16cid:durableId="254673963">
    <w:abstractNumId w:val="0"/>
  </w:num>
  <w:num w:numId="10" w16cid:durableId="601768587">
    <w:abstractNumId w:val="3"/>
  </w:num>
  <w:num w:numId="11" w16cid:durableId="670914942">
    <w:abstractNumId w:val="1"/>
  </w:num>
  <w:num w:numId="12" w16cid:durableId="1667785807">
    <w:abstractNumId w:val="12"/>
  </w:num>
  <w:num w:numId="13" w16cid:durableId="886456937">
    <w:abstractNumId w:val="11"/>
  </w:num>
  <w:num w:numId="14" w16cid:durableId="879779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D"/>
    <w:rsid w:val="0002464B"/>
    <w:rsid w:val="000469E3"/>
    <w:rsid w:val="000648B1"/>
    <w:rsid w:val="00072A3C"/>
    <w:rsid w:val="00075A23"/>
    <w:rsid w:val="0008745A"/>
    <w:rsid w:val="00092947"/>
    <w:rsid w:val="000931A0"/>
    <w:rsid w:val="000A2D4B"/>
    <w:rsid w:val="000B6E7D"/>
    <w:rsid w:val="000C6340"/>
    <w:rsid w:val="000C7381"/>
    <w:rsid w:val="000D0F28"/>
    <w:rsid w:val="000D252B"/>
    <w:rsid w:val="000D298B"/>
    <w:rsid w:val="000D4A26"/>
    <w:rsid w:val="000E180E"/>
    <w:rsid w:val="000E5401"/>
    <w:rsid w:val="000F72CB"/>
    <w:rsid w:val="000F7CB2"/>
    <w:rsid w:val="00127549"/>
    <w:rsid w:val="0013090D"/>
    <w:rsid w:val="00152104"/>
    <w:rsid w:val="00195011"/>
    <w:rsid w:val="001B0EA9"/>
    <w:rsid w:val="001C0226"/>
    <w:rsid w:val="001C6061"/>
    <w:rsid w:val="001D271E"/>
    <w:rsid w:val="001D620A"/>
    <w:rsid w:val="001E0BBF"/>
    <w:rsid w:val="001E34B8"/>
    <w:rsid w:val="0022080E"/>
    <w:rsid w:val="00220870"/>
    <w:rsid w:val="0023215A"/>
    <w:rsid w:val="00241484"/>
    <w:rsid w:val="002561A2"/>
    <w:rsid w:val="00265B96"/>
    <w:rsid w:val="00267777"/>
    <w:rsid w:val="002723A9"/>
    <w:rsid w:val="00272B15"/>
    <w:rsid w:val="0029257A"/>
    <w:rsid w:val="002B1134"/>
    <w:rsid w:val="002B1D1E"/>
    <w:rsid w:val="002C63EA"/>
    <w:rsid w:val="002C7785"/>
    <w:rsid w:val="002D415A"/>
    <w:rsid w:val="002E1BD3"/>
    <w:rsid w:val="002F023B"/>
    <w:rsid w:val="003067F4"/>
    <w:rsid w:val="00310BDB"/>
    <w:rsid w:val="00313255"/>
    <w:rsid w:val="00315351"/>
    <w:rsid w:val="003308C3"/>
    <w:rsid w:val="00333CA4"/>
    <w:rsid w:val="00333F4E"/>
    <w:rsid w:val="00335854"/>
    <w:rsid w:val="003358CE"/>
    <w:rsid w:val="00336A8F"/>
    <w:rsid w:val="0034658A"/>
    <w:rsid w:val="00363C5F"/>
    <w:rsid w:val="00391297"/>
    <w:rsid w:val="003A080B"/>
    <w:rsid w:val="003A7975"/>
    <w:rsid w:val="003E1D4A"/>
    <w:rsid w:val="00407123"/>
    <w:rsid w:val="004214EA"/>
    <w:rsid w:val="00426911"/>
    <w:rsid w:val="00433D2E"/>
    <w:rsid w:val="004524B7"/>
    <w:rsid w:val="0045514C"/>
    <w:rsid w:val="004849CD"/>
    <w:rsid w:val="00493DDE"/>
    <w:rsid w:val="00497FF3"/>
    <w:rsid w:val="004A6144"/>
    <w:rsid w:val="004B0DEB"/>
    <w:rsid w:val="004C41FF"/>
    <w:rsid w:val="004D750D"/>
    <w:rsid w:val="004E2AE5"/>
    <w:rsid w:val="004E5BB8"/>
    <w:rsid w:val="004E61C2"/>
    <w:rsid w:val="00512CB2"/>
    <w:rsid w:val="00520838"/>
    <w:rsid w:val="005432E6"/>
    <w:rsid w:val="00563D7F"/>
    <w:rsid w:val="00563FAD"/>
    <w:rsid w:val="00567616"/>
    <w:rsid w:val="0058116A"/>
    <w:rsid w:val="00584C6C"/>
    <w:rsid w:val="005A1265"/>
    <w:rsid w:val="005A6B0F"/>
    <w:rsid w:val="005B171D"/>
    <w:rsid w:val="005B1A23"/>
    <w:rsid w:val="005B59AE"/>
    <w:rsid w:val="005D17EB"/>
    <w:rsid w:val="005D27A7"/>
    <w:rsid w:val="005E1B48"/>
    <w:rsid w:val="005F78D4"/>
    <w:rsid w:val="0060254D"/>
    <w:rsid w:val="006040D2"/>
    <w:rsid w:val="0061415A"/>
    <w:rsid w:val="00636BCD"/>
    <w:rsid w:val="00654F4A"/>
    <w:rsid w:val="00673D9D"/>
    <w:rsid w:val="00693FDA"/>
    <w:rsid w:val="006A076C"/>
    <w:rsid w:val="006B4F77"/>
    <w:rsid w:val="006D11C4"/>
    <w:rsid w:val="006D2D97"/>
    <w:rsid w:val="00710D9D"/>
    <w:rsid w:val="007138C5"/>
    <w:rsid w:val="0075264C"/>
    <w:rsid w:val="00760859"/>
    <w:rsid w:val="00791BA4"/>
    <w:rsid w:val="007A71D8"/>
    <w:rsid w:val="007C2486"/>
    <w:rsid w:val="007C266F"/>
    <w:rsid w:val="007F7245"/>
    <w:rsid w:val="00802861"/>
    <w:rsid w:val="00803BB7"/>
    <w:rsid w:val="00812943"/>
    <w:rsid w:val="00815CB2"/>
    <w:rsid w:val="00815FEE"/>
    <w:rsid w:val="00821A41"/>
    <w:rsid w:val="008443D9"/>
    <w:rsid w:val="00882D2E"/>
    <w:rsid w:val="008A282B"/>
    <w:rsid w:val="008A321D"/>
    <w:rsid w:val="008B0881"/>
    <w:rsid w:val="008C168B"/>
    <w:rsid w:val="008C28B2"/>
    <w:rsid w:val="008D1538"/>
    <w:rsid w:val="008D3740"/>
    <w:rsid w:val="008E2FDD"/>
    <w:rsid w:val="008E664F"/>
    <w:rsid w:val="008E6B6A"/>
    <w:rsid w:val="008F2EAA"/>
    <w:rsid w:val="008F5493"/>
    <w:rsid w:val="009028F8"/>
    <w:rsid w:val="0090692D"/>
    <w:rsid w:val="00915C71"/>
    <w:rsid w:val="009274F2"/>
    <w:rsid w:val="00933F7C"/>
    <w:rsid w:val="00951296"/>
    <w:rsid w:val="009670FB"/>
    <w:rsid w:val="009B0EC6"/>
    <w:rsid w:val="009B16E4"/>
    <w:rsid w:val="009D1974"/>
    <w:rsid w:val="009D4134"/>
    <w:rsid w:val="009F5934"/>
    <w:rsid w:val="00A0128F"/>
    <w:rsid w:val="00A30C51"/>
    <w:rsid w:val="00A57588"/>
    <w:rsid w:val="00A630C0"/>
    <w:rsid w:val="00A66C00"/>
    <w:rsid w:val="00A70203"/>
    <w:rsid w:val="00A8135C"/>
    <w:rsid w:val="00A863E4"/>
    <w:rsid w:val="00A91CA4"/>
    <w:rsid w:val="00AA0EDE"/>
    <w:rsid w:val="00AB6532"/>
    <w:rsid w:val="00AC7343"/>
    <w:rsid w:val="00AE042D"/>
    <w:rsid w:val="00AE3F94"/>
    <w:rsid w:val="00AF3567"/>
    <w:rsid w:val="00B164A0"/>
    <w:rsid w:val="00B25BAF"/>
    <w:rsid w:val="00B41291"/>
    <w:rsid w:val="00B513E2"/>
    <w:rsid w:val="00B57C04"/>
    <w:rsid w:val="00B73EFB"/>
    <w:rsid w:val="00B86098"/>
    <w:rsid w:val="00B86854"/>
    <w:rsid w:val="00BB17AC"/>
    <w:rsid w:val="00BC39F2"/>
    <w:rsid w:val="00BC53A1"/>
    <w:rsid w:val="00BC6B9C"/>
    <w:rsid w:val="00BD2C30"/>
    <w:rsid w:val="00C00C38"/>
    <w:rsid w:val="00C10534"/>
    <w:rsid w:val="00C27259"/>
    <w:rsid w:val="00C65EB9"/>
    <w:rsid w:val="00C71A7F"/>
    <w:rsid w:val="00C85F53"/>
    <w:rsid w:val="00C97217"/>
    <w:rsid w:val="00CA4F02"/>
    <w:rsid w:val="00CB6E73"/>
    <w:rsid w:val="00CC48EB"/>
    <w:rsid w:val="00CC7FA7"/>
    <w:rsid w:val="00CF004F"/>
    <w:rsid w:val="00CF1794"/>
    <w:rsid w:val="00CF693E"/>
    <w:rsid w:val="00D07378"/>
    <w:rsid w:val="00D272F8"/>
    <w:rsid w:val="00D62DA9"/>
    <w:rsid w:val="00D8424E"/>
    <w:rsid w:val="00D84CD5"/>
    <w:rsid w:val="00D90EBF"/>
    <w:rsid w:val="00D91E8B"/>
    <w:rsid w:val="00D91F5F"/>
    <w:rsid w:val="00D93600"/>
    <w:rsid w:val="00DA0FB1"/>
    <w:rsid w:val="00DB2C3E"/>
    <w:rsid w:val="00DB3869"/>
    <w:rsid w:val="00DD5222"/>
    <w:rsid w:val="00DD7868"/>
    <w:rsid w:val="00DE47F7"/>
    <w:rsid w:val="00DF40AA"/>
    <w:rsid w:val="00DF4D41"/>
    <w:rsid w:val="00E06152"/>
    <w:rsid w:val="00E06F55"/>
    <w:rsid w:val="00E11ADD"/>
    <w:rsid w:val="00E11FA6"/>
    <w:rsid w:val="00E20082"/>
    <w:rsid w:val="00E2009D"/>
    <w:rsid w:val="00E33560"/>
    <w:rsid w:val="00E3426C"/>
    <w:rsid w:val="00E45A32"/>
    <w:rsid w:val="00E50C00"/>
    <w:rsid w:val="00E70B51"/>
    <w:rsid w:val="00E76292"/>
    <w:rsid w:val="00E8362F"/>
    <w:rsid w:val="00E853A4"/>
    <w:rsid w:val="00E85BA4"/>
    <w:rsid w:val="00E9670C"/>
    <w:rsid w:val="00EA5E5F"/>
    <w:rsid w:val="00EA6F45"/>
    <w:rsid w:val="00EA7DD7"/>
    <w:rsid w:val="00EB74D7"/>
    <w:rsid w:val="00EC6A76"/>
    <w:rsid w:val="00EF09C9"/>
    <w:rsid w:val="00F03AB7"/>
    <w:rsid w:val="00F0561A"/>
    <w:rsid w:val="00F20E0C"/>
    <w:rsid w:val="00F24279"/>
    <w:rsid w:val="00F313DF"/>
    <w:rsid w:val="00F75CDE"/>
    <w:rsid w:val="00F7701B"/>
    <w:rsid w:val="00F8342A"/>
    <w:rsid w:val="00F8726C"/>
    <w:rsid w:val="00F92551"/>
    <w:rsid w:val="00FB3441"/>
    <w:rsid w:val="00FC06F4"/>
    <w:rsid w:val="00FC080F"/>
    <w:rsid w:val="00FD2907"/>
    <w:rsid w:val="00FD3A34"/>
    <w:rsid w:val="00FD54A9"/>
    <w:rsid w:val="00FD59A1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10AE"/>
  <w15:chartTrackingRefBased/>
  <w15:docId w15:val="{E4419B5D-3D57-4886-8FCA-2808A33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F4"/>
  </w:style>
  <w:style w:type="paragraph" w:styleId="Footer">
    <w:name w:val="footer"/>
    <w:basedOn w:val="Normal"/>
    <w:link w:val="FooterChar"/>
    <w:uiPriority w:val="99"/>
    <w:unhideWhenUsed/>
    <w:rsid w:val="0030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1406-0309-48A7-80A1-29E390B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Mattimiro</dc:creator>
  <cp:keywords/>
  <dc:description/>
  <cp:lastModifiedBy>Enid Mattimiro</cp:lastModifiedBy>
  <cp:revision>241</cp:revision>
  <cp:lastPrinted>2023-03-30T03:03:00Z</cp:lastPrinted>
  <dcterms:created xsi:type="dcterms:W3CDTF">2023-03-19T02:30:00Z</dcterms:created>
  <dcterms:modified xsi:type="dcterms:W3CDTF">2023-04-01T21:49:00Z</dcterms:modified>
</cp:coreProperties>
</file>